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655C2" w:rsidRPr="007655C2" w:rsidRDefault="007655C2" w:rsidP="00846A63">
      <w:pPr>
        <w:pStyle w:val="a4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</w:p>
    <w:p w:rsidR="00AA558E" w:rsidRDefault="00AA558E" w:rsidP="00AA558E">
      <w:pPr>
        <w:pStyle w:val="a4"/>
        <w:shd w:val="clear" w:color="auto" w:fill="FFFFFF"/>
        <w:spacing w:before="0" w:beforeAutospacing="0" w:after="0" w:afterAutospacing="0" w:line="276" w:lineRule="auto"/>
        <w:jc w:val="center"/>
        <w:rPr>
          <w:b/>
          <w:bCs/>
          <w:color w:val="000000"/>
          <w:sz w:val="36"/>
          <w:szCs w:val="28"/>
        </w:rPr>
      </w:pPr>
      <w:r w:rsidRPr="00AA558E">
        <w:rPr>
          <w:b/>
          <w:bCs/>
          <w:color w:val="000000"/>
          <w:sz w:val="36"/>
          <w:szCs w:val="28"/>
        </w:rPr>
        <w:t>М</w:t>
      </w:r>
      <w:r w:rsidR="00C27A28" w:rsidRPr="00AA558E">
        <w:rPr>
          <w:b/>
          <w:bCs/>
          <w:color w:val="000000"/>
          <w:sz w:val="36"/>
          <w:szCs w:val="28"/>
        </w:rPr>
        <w:t>астер-класс</w:t>
      </w:r>
      <w:r w:rsidRPr="00AA558E">
        <w:rPr>
          <w:b/>
          <w:bCs/>
          <w:color w:val="000000"/>
          <w:sz w:val="36"/>
          <w:szCs w:val="28"/>
        </w:rPr>
        <w:t xml:space="preserve"> для педагогов</w:t>
      </w:r>
    </w:p>
    <w:p w:rsidR="0089402A" w:rsidRPr="00AA558E" w:rsidRDefault="00C27A28" w:rsidP="00AA558E">
      <w:pPr>
        <w:pStyle w:val="a4"/>
        <w:shd w:val="clear" w:color="auto" w:fill="FFFFFF"/>
        <w:spacing w:before="0" w:beforeAutospacing="0" w:after="0" w:afterAutospacing="0" w:line="276" w:lineRule="auto"/>
        <w:jc w:val="center"/>
        <w:rPr>
          <w:b/>
          <w:bCs/>
          <w:color w:val="000000"/>
          <w:sz w:val="36"/>
          <w:szCs w:val="28"/>
        </w:rPr>
      </w:pPr>
      <w:r w:rsidRPr="00AA558E">
        <w:rPr>
          <w:b/>
          <w:bCs/>
          <w:color w:val="000000"/>
          <w:sz w:val="36"/>
          <w:szCs w:val="28"/>
        </w:rPr>
        <w:t>«Формирование</w:t>
      </w:r>
      <w:r w:rsidR="004C6745" w:rsidRPr="00AA558E">
        <w:rPr>
          <w:b/>
          <w:bCs/>
          <w:color w:val="000000"/>
          <w:sz w:val="36"/>
          <w:szCs w:val="28"/>
        </w:rPr>
        <w:t xml:space="preserve"> духовно-нравственного воспитания детей через ознакомление с родным краем»</w:t>
      </w:r>
    </w:p>
    <w:p w:rsidR="0089402A" w:rsidRPr="00F00560" w:rsidRDefault="0089402A" w:rsidP="00E729E5">
      <w:pPr>
        <w:pStyle w:val="a4"/>
        <w:shd w:val="clear" w:color="auto" w:fill="FFFFFF"/>
        <w:spacing w:before="0" w:beforeAutospacing="0" w:after="0" w:afterAutospacing="0" w:line="276" w:lineRule="auto"/>
        <w:ind w:firstLine="360"/>
        <w:rPr>
          <w:sz w:val="36"/>
          <w:szCs w:val="28"/>
        </w:rPr>
      </w:pPr>
      <w:r w:rsidRPr="00F00560">
        <w:rPr>
          <w:color w:val="000000"/>
          <w:sz w:val="36"/>
          <w:szCs w:val="28"/>
        </w:rPr>
        <w:t xml:space="preserve">Начать наше общение хотелось бы со слов Константина Дмитриевича Ушинского </w:t>
      </w:r>
      <w:r w:rsidRPr="00F00560">
        <w:rPr>
          <w:sz w:val="36"/>
          <w:szCs w:val="28"/>
        </w:rPr>
        <w:t>«Как нет человека без самолюбия, так нет человека без любви к отечеству,</w:t>
      </w:r>
      <w:r w:rsidR="000A02C9" w:rsidRPr="00F00560">
        <w:rPr>
          <w:sz w:val="36"/>
          <w:szCs w:val="28"/>
        </w:rPr>
        <w:t xml:space="preserve"> </w:t>
      </w:r>
      <w:r w:rsidRPr="00F00560">
        <w:rPr>
          <w:sz w:val="36"/>
          <w:szCs w:val="28"/>
        </w:rPr>
        <w:t>и эта любовь дает </w:t>
      </w:r>
      <w:r w:rsidRPr="00F00560">
        <w:rPr>
          <w:rStyle w:val="a5"/>
          <w:sz w:val="36"/>
          <w:szCs w:val="28"/>
          <w:bdr w:val="none" w:sz="0" w:space="0" w:color="auto" w:frame="1"/>
        </w:rPr>
        <w:t>воспитанию</w:t>
      </w:r>
      <w:r w:rsidR="007805C7" w:rsidRPr="00F00560">
        <w:rPr>
          <w:sz w:val="36"/>
          <w:szCs w:val="28"/>
        </w:rPr>
        <w:t xml:space="preserve"> </w:t>
      </w:r>
      <w:r w:rsidRPr="00F00560">
        <w:rPr>
          <w:sz w:val="36"/>
          <w:szCs w:val="28"/>
        </w:rPr>
        <w:t>верный ключ к сердцу человека…»</w:t>
      </w:r>
    </w:p>
    <w:p w:rsidR="007805C7" w:rsidRPr="00F00560" w:rsidRDefault="007805C7" w:rsidP="00E729E5">
      <w:pPr>
        <w:pStyle w:val="a4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28"/>
        </w:rPr>
      </w:pPr>
      <w:r w:rsidRPr="00F00560">
        <w:rPr>
          <w:color w:val="000000"/>
          <w:sz w:val="36"/>
          <w:szCs w:val="28"/>
        </w:rPr>
        <w:t>Исторически сложилось так, что любовь к Родине и патриотизм всегда были чертой национального характера в нашей стране.</w:t>
      </w:r>
    </w:p>
    <w:p w:rsidR="007805C7" w:rsidRPr="00F00560" w:rsidRDefault="007805C7" w:rsidP="00E729E5">
      <w:pPr>
        <w:pStyle w:val="a4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28"/>
        </w:rPr>
      </w:pPr>
      <w:r w:rsidRPr="00F00560">
        <w:rPr>
          <w:color w:val="000000"/>
          <w:sz w:val="36"/>
          <w:szCs w:val="28"/>
        </w:rPr>
        <w:t>Но в связи с последними изменениями утрата нашим обществом традиционного патриотического сознания становится все более заметной.</w:t>
      </w:r>
    </w:p>
    <w:p w:rsidR="007805C7" w:rsidRPr="00F00560" w:rsidRDefault="007805C7" w:rsidP="00E729E5">
      <w:pPr>
        <w:pStyle w:val="a4"/>
        <w:shd w:val="clear" w:color="auto" w:fill="FFFFFF"/>
        <w:spacing w:before="0" w:beforeAutospacing="0" w:after="0" w:afterAutospacing="0" w:line="276" w:lineRule="auto"/>
        <w:rPr>
          <w:sz w:val="36"/>
          <w:szCs w:val="28"/>
        </w:rPr>
      </w:pPr>
      <w:r w:rsidRPr="00F00560">
        <w:rPr>
          <w:color w:val="000000"/>
          <w:sz w:val="36"/>
          <w:szCs w:val="28"/>
        </w:rPr>
        <w:t xml:space="preserve">Поэтому </w:t>
      </w:r>
      <w:r w:rsidR="00846A63" w:rsidRPr="00F00560">
        <w:rPr>
          <w:sz w:val="36"/>
          <w:szCs w:val="28"/>
        </w:rPr>
        <w:t xml:space="preserve">в работе с дошкольниками </w:t>
      </w:r>
      <w:r w:rsidRPr="00F00560">
        <w:rPr>
          <w:color w:val="000000"/>
          <w:sz w:val="36"/>
          <w:szCs w:val="28"/>
        </w:rPr>
        <w:t xml:space="preserve">очевидна актуальность </w:t>
      </w:r>
      <w:r w:rsidR="00846A63" w:rsidRPr="00F00560">
        <w:rPr>
          <w:sz w:val="36"/>
          <w:szCs w:val="28"/>
        </w:rPr>
        <w:t>решения проблем патриотического воспитания.</w:t>
      </w:r>
    </w:p>
    <w:p w:rsidR="00182F6C" w:rsidRPr="00F00560" w:rsidRDefault="0080785E" w:rsidP="00E729E5">
      <w:pPr>
        <w:pStyle w:val="a4"/>
        <w:shd w:val="clear" w:color="auto" w:fill="FFFFFF"/>
        <w:spacing w:before="0" w:beforeAutospacing="0" w:after="0" w:afterAutospacing="0" w:line="276" w:lineRule="auto"/>
        <w:rPr>
          <w:color w:val="211E1E"/>
          <w:sz w:val="36"/>
          <w:szCs w:val="28"/>
        </w:rPr>
      </w:pPr>
      <w:r w:rsidRPr="00F00560">
        <w:rPr>
          <w:color w:val="000000"/>
          <w:sz w:val="36"/>
          <w:szCs w:val="28"/>
        </w:rPr>
        <w:t>Н</w:t>
      </w:r>
      <w:r w:rsidR="00182F6C" w:rsidRPr="00F00560">
        <w:rPr>
          <w:color w:val="211E1E"/>
          <w:sz w:val="36"/>
          <w:szCs w:val="28"/>
        </w:rPr>
        <w:t>аучить чувствовать красоту родной земли, воспитывать любовь к родным местам ко всему, что ок</w:t>
      </w:r>
      <w:r w:rsidR="00846A63" w:rsidRPr="00F00560">
        <w:rPr>
          <w:color w:val="211E1E"/>
          <w:sz w:val="36"/>
          <w:szCs w:val="28"/>
        </w:rPr>
        <w:t xml:space="preserve">ружает </w:t>
      </w:r>
      <w:r w:rsidRPr="00F00560">
        <w:rPr>
          <w:color w:val="211E1E"/>
          <w:sz w:val="36"/>
          <w:szCs w:val="28"/>
        </w:rPr>
        <w:t>ребенка,</w:t>
      </w:r>
      <w:r w:rsidR="00182F6C" w:rsidRPr="00F00560">
        <w:rPr>
          <w:color w:val="211E1E"/>
          <w:sz w:val="36"/>
          <w:szCs w:val="28"/>
        </w:rPr>
        <w:t xml:space="preserve"> является одной из главных задач педагога.</w:t>
      </w:r>
    </w:p>
    <w:p w:rsidR="0089402A" w:rsidRPr="00F00560" w:rsidRDefault="0080785E" w:rsidP="00E729E5">
      <w:pPr>
        <w:pStyle w:val="a4"/>
        <w:shd w:val="clear" w:color="auto" w:fill="FFFFFF"/>
        <w:spacing w:before="0" w:beforeAutospacing="0" w:after="0" w:afterAutospacing="0" w:line="276" w:lineRule="auto"/>
        <w:rPr>
          <w:color w:val="211E1E"/>
          <w:sz w:val="36"/>
          <w:szCs w:val="28"/>
          <w:shd w:val="clear" w:color="auto" w:fill="FFFFFF"/>
        </w:rPr>
      </w:pPr>
      <w:r w:rsidRPr="00F00560">
        <w:rPr>
          <w:color w:val="211E1E"/>
          <w:sz w:val="36"/>
          <w:szCs w:val="28"/>
          <w:shd w:val="clear" w:color="auto" w:fill="FFFFFF"/>
        </w:rPr>
        <w:t xml:space="preserve">Но что значит – любить Родину? </w:t>
      </w:r>
      <w:r w:rsidR="00262B36" w:rsidRPr="00F00560">
        <w:rPr>
          <w:color w:val="211E1E"/>
          <w:sz w:val="36"/>
          <w:szCs w:val="28"/>
          <w:shd w:val="clear" w:color="auto" w:fill="FFFFFF"/>
        </w:rPr>
        <w:t>Любить Родину – значит знать её, знать,  прежде всего,  свою малую Родину.</w:t>
      </w:r>
    </w:p>
    <w:p w:rsidR="00363C60" w:rsidRPr="00F00560" w:rsidRDefault="00F315CC" w:rsidP="00E729E5">
      <w:pPr>
        <w:pStyle w:val="a4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28"/>
          <w:shd w:val="clear" w:color="auto" w:fill="FFFFFF"/>
        </w:rPr>
      </w:pPr>
      <w:r w:rsidRPr="00F00560">
        <w:rPr>
          <w:color w:val="211E1E"/>
          <w:sz w:val="36"/>
          <w:szCs w:val="28"/>
          <w:shd w:val="clear" w:color="auto" w:fill="FFFFFF"/>
        </w:rPr>
        <w:t xml:space="preserve">И педагогу для того, чтобы научить детей любить свою малую Родину,  необходимо </w:t>
      </w:r>
      <w:r w:rsidR="0080785E" w:rsidRPr="00F00560">
        <w:rPr>
          <w:color w:val="000000"/>
          <w:sz w:val="36"/>
          <w:szCs w:val="28"/>
          <w:shd w:val="clear" w:color="auto" w:fill="FFFFFF"/>
        </w:rPr>
        <w:t xml:space="preserve">хорошо знать, что целесообразно показать и рассказать детям, а самое главное, материал должен быть </w:t>
      </w:r>
      <w:r w:rsidR="004C6745" w:rsidRPr="00F00560">
        <w:rPr>
          <w:color w:val="000000"/>
          <w:sz w:val="36"/>
          <w:szCs w:val="28"/>
          <w:shd w:val="clear" w:color="auto" w:fill="FFFFFF"/>
        </w:rPr>
        <w:t>актуальным и интересным</w:t>
      </w:r>
      <w:r w:rsidR="0080785E" w:rsidRPr="00F00560">
        <w:rPr>
          <w:color w:val="000000"/>
          <w:sz w:val="36"/>
          <w:szCs w:val="28"/>
          <w:shd w:val="clear" w:color="auto" w:fill="FFFFFF"/>
        </w:rPr>
        <w:t xml:space="preserve"> для детского восприятия.</w:t>
      </w:r>
    </w:p>
    <w:p w:rsidR="00F315CC" w:rsidRPr="00F00560" w:rsidRDefault="00F315CC" w:rsidP="00E729E5">
      <w:pPr>
        <w:pStyle w:val="a4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28"/>
          <w:shd w:val="clear" w:color="auto" w:fill="FFFFFF"/>
        </w:rPr>
      </w:pPr>
      <w:r w:rsidRPr="00F00560">
        <w:rPr>
          <w:color w:val="000000"/>
          <w:sz w:val="36"/>
          <w:szCs w:val="28"/>
          <w:shd w:val="clear" w:color="auto" w:fill="FFFFFF"/>
        </w:rPr>
        <w:t>Я предлагаю вам сегодня</w:t>
      </w:r>
      <w:r w:rsidR="00BA5ABB" w:rsidRPr="00F00560">
        <w:rPr>
          <w:color w:val="000000"/>
          <w:sz w:val="36"/>
          <w:szCs w:val="28"/>
          <w:shd w:val="clear" w:color="auto" w:fill="FFFFFF"/>
        </w:rPr>
        <w:t xml:space="preserve"> немного поиграть</w:t>
      </w:r>
      <w:r w:rsidR="004C6745" w:rsidRPr="00F00560">
        <w:rPr>
          <w:color w:val="000000"/>
          <w:sz w:val="36"/>
          <w:szCs w:val="28"/>
          <w:shd w:val="clear" w:color="auto" w:fill="FFFFFF"/>
        </w:rPr>
        <w:t>.</w:t>
      </w:r>
    </w:p>
    <w:p w:rsidR="00BA5ABB" w:rsidRPr="00F00560" w:rsidRDefault="00BA5ABB" w:rsidP="00E729E5">
      <w:pPr>
        <w:pStyle w:val="a4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28"/>
          <w:shd w:val="clear" w:color="auto" w:fill="FFFFFF"/>
        </w:rPr>
      </w:pPr>
      <w:r w:rsidRPr="00F00560">
        <w:rPr>
          <w:color w:val="000000"/>
          <w:sz w:val="36"/>
          <w:szCs w:val="28"/>
          <w:shd w:val="clear" w:color="auto" w:fill="FFFFFF"/>
        </w:rPr>
        <w:t>Свои знания о Тюменском районе  показать</w:t>
      </w:r>
      <w:r w:rsidR="004C6745" w:rsidRPr="00F00560">
        <w:rPr>
          <w:color w:val="000000"/>
          <w:sz w:val="36"/>
          <w:szCs w:val="28"/>
          <w:shd w:val="clear" w:color="auto" w:fill="FFFFFF"/>
        </w:rPr>
        <w:t>,</w:t>
      </w:r>
    </w:p>
    <w:p w:rsidR="00F00560" w:rsidRPr="00AA558E" w:rsidRDefault="00BA5ABB" w:rsidP="00E729E5">
      <w:pPr>
        <w:pStyle w:val="a4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28"/>
          <w:shd w:val="clear" w:color="auto" w:fill="FFFFFF"/>
        </w:rPr>
      </w:pPr>
      <w:r w:rsidRPr="00F00560">
        <w:rPr>
          <w:color w:val="000000"/>
          <w:sz w:val="36"/>
          <w:szCs w:val="28"/>
          <w:shd w:val="clear" w:color="auto" w:fill="FFFFFF"/>
        </w:rPr>
        <w:t>А может быть и что-то новое узнать.</w:t>
      </w:r>
    </w:p>
    <w:p w:rsidR="00BA5ABB" w:rsidRPr="00F00560" w:rsidRDefault="008D4C10" w:rsidP="00E729E5">
      <w:pPr>
        <w:pStyle w:val="a4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36"/>
          <w:szCs w:val="28"/>
          <w:shd w:val="clear" w:color="auto" w:fill="FFFFFF"/>
        </w:rPr>
      </w:pPr>
      <w:r w:rsidRPr="00F00560">
        <w:rPr>
          <w:b/>
          <w:color w:val="000000"/>
          <w:sz w:val="36"/>
          <w:szCs w:val="28"/>
          <w:shd w:val="clear" w:color="auto" w:fill="FFFFFF"/>
        </w:rPr>
        <w:t>Игра «Заморочки из мешочка»</w:t>
      </w:r>
    </w:p>
    <w:p w:rsidR="008D4C10" w:rsidRPr="00F00560" w:rsidRDefault="008D4C10" w:rsidP="00E729E5">
      <w:pPr>
        <w:pStyle w:val="a4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28"/>
          <w:shd w:val="clear" w:color="auto" w:fill="FFFFFF"/>
        </w:rPr>
      </w:pPr>
      <w:r w:rsidRPr="00F00560">
        <w:rPr>
          <w:color w:val="000000"/>
          <w:sz w:val="36"/>
          <w:szCs w:val="28"/>
          <w:shd w:val="clear" w:color="auto" w:fill="FFFFFF"/>
        </w:rPr>
        <w:t>На экране появляются вопросы из мешочка, педагоги отвечают по желанию. За каждый правильный ответ участник получает жетон.</w:t>
      </w:r>
    </w:p>
    <w:p w:rsidR="008D4C10" w:rsidRPr="00F00560" w:rsidRDefault="008D4C10" w:rsidP="00E729E5">
      <w:pPr>
        <w:pStyle w:val="a4"/>
        <w:numPr>
          <w:ilvl w:val="0"/>
          <w:numId w:val="1"/>
        </w:numPr>
        <w:shd w:val="clear" w:color="auto" w:fill="FFFFFF"/>
        <w:spacing w:before="0" w:beforeAutospacing="0" w:after="0" w:afterAutospacing="0" w:line="276" w:lineRule="auto"/>
        <w:ind w:left="0"/>
        <w:rPr>
          <w:color w:val="211E1E"/>
          <w:sz w:val="36"/>
          <w:szCs w:val="28"/>
          <w:shd w:val="clear" w:color="auto" w:fill="FFFFFF"/>
        </w:rPr>
      </w:pPr>
      <w:r w:rsidRPr="00F00560">
        <w:rPr>
          <w:color w:val="000000"/>
          <w:sz w:val="36"/>
          <w:szCs w:val="28"/>
          <w:shd w:val="clear" w:color="auto" w:fill="FFFFFF"/>
        </w:rPr>
        <w:t>В каком году образован Тюменский район? (</w:t>
      </w:r>
      <w:r w:rsidRPr="00F00560">
        <w:rPr>
          <w:sz w:val="36"/>
          <w:szCs w:val="28"/>
          <w:shd w:val="clear" w:color="auto" w:fill="FFFFFF"/>
        </w:rPr>
        <w:t>1923 г)</w:t>
      </w:r>
    </w:p>
    <w:p w:rsidR="008D4C10" w:rsidRPr="00F00560" w:rsidRDefault="0013749A" w:rsidP="00E729E5">
      <w:pPr>
        <w:pStyle w:val="a4"/>
        <w:numPr>
          <w:ilvl w:val="0"/>
          <w:numId w:val="1"/>
        </w:numPr>
        <w:shd w:val="clear" w:color="auto" w:fill="FFFFFF"/>
        <w:spacing w:before="0" w:beforeAutospacing="0" w:after="0" w:afterAutospacing="0" w:line="276" w:lineRule="auto"/>
        <w:ind w:left="0"/>
        <w:rPr>
          <w:color w:val="211E1E"/>
          <w:sz w:val="36"/>
          <w:szCs w:val="28"/>
          <w:shd w:val="clear" w:color="auto" w:fill="FFFFFF"/>
        </w:rPr>
      </w:pPr>
      <w:r w:rsidRPr="00F00560">
        <w:rPr>
          <w:color w:val="211E1E"/>
          <w:sz w:val="36"/>
          <w:szCs w:val="28"/>
          <w:shd w:val="clear" w:color="auto" w:fill="FFFFFF"/>
        </w:rPr>
        <w:lastRenderedPageBreak/>
        <w:t>Сколько муниципальных образований входит в состав Тюменского района? (20 МО)</w:t>
      </w:r>
    </w:p>
    <w:p w:rsidR="000A02C9" w:rsidRPr="00F00560" w:rsidRDefault="000A02C9" w:rsidP="00E729E5">
      <w:pPr>
        <w:pStyle w:val="a4"/>
        <w:numPr>
          <w:ilvl w:val="0"/>
          <w:numId w:val="1"/>
        </w:numPr>
        <w:shd w:val="clear" w:color="auto" w:fill="FFFFFF"/>
        <w:spacing w:before="0" w:beforeAutospacing="0" w:after="0" w:afterAutospacing="0" w:line="276" w:lineRule="auto"/>
        <w:ind w:left="0"/>
        <w:rPr>
          <w:color w:val="211E1E"/>
          <w:sz w:val="36"/>
          <w:szCs w:val="28"/>
          <w:shd w:val="clear" w:color="auto" w:fill="FFFFFF"/>
        </w:rPr>
      </w:pPr>
      <w:r w:rsidRPr="00F00560">
        <w:rPr>
          <w:color w:val="211E1E"/>
          <w:sz w:val="36"/>
          <w:szCs w:val="28"/>
          <w:shd w:val="clear" w:color="auto" w:fill="FFFFFF"/>
        </w:rPr>
        <w:t>Назовите крупнейшие населённые пункты Тюменского района (п. Боровский, п. Винзили, р.п. Богандинский)</w:t>
      </w:r>
    </w:p>
    <w:p w:rsidR="002509A8" w:rsidRPr="00F00560" w:rsidRDefault="00E13D46" w:rsidP="00E729E5">
      <w:pPr>
        <w:pStyle w:val="a4"/>
        <w:numPr>
          <w:ilvl w:val="0"/>
          <w:numId w:val="1"/>
        </w:numPr>
        <w:shd w:val="clear" w:color="auto" w:fill="FFFFFF"/>
        <w:spacing w:before="0" w:beforeAutospacing="0" w:after="0" w:afterAutospacing="0" w:line="276" w:lineRule="auto"/>
        <w:ind w:left="0"/>
        <w:rPr>
          <w:color w:val="211E1E"/>
          <w:sz w:val="36"/>
          <w:szCs w:val="28"/>
          <w:shd w:val="clear" w:color="auto" w:fill="FFFFFF"/>
        </w:rPr>
      </w:pPr>
      <w:r w:rsidRPr="00F00560">
        <w:rPr>
          <w:color w:val="211E1E"/>
          <w:sz w:val="36"/>
          <w:szCs w:val="28"/>
          <w:shd w:val="clear" w:color="auto" w:fill="FFFFFF"/>
        </w:rPr>
        <w:t>Какие животные изображены на гербе Тюменского района (бобр и лис)</w:t>
      </w:r>
    </w:p>
    <w:p w:rsidR="00E13D46" w:rsidRPr="00F00560" w:rsidRDefault="00E13D46" w:rsidP="00E729E5">
      <w:pPr>
        <w:pStyle w:val="a4"/>
        <w:numPr>
          <w:ilvl w:val="0"/>
          <w:numId w:val="1"/>
        </w:numPr>
        <w:shd w:val="clear" w:color="auto" w:fill="FFFFFF"/>
        <w:spacing w:before="0" w:beforeAutospacing="0" w:after="0" w:afterAutospacing="0" w:line="276" w:lineRule="auto"/>
        <w:ind w:left="0"/>
        <w:rPr>
          <w:color w:val="211E1E"/>
          <w:sz w:val="36"/>
          <w:szCs w:val="28"/>
          <w:shd w:val="clear" w:color="auto" w:fill="FFFFFF"/>
        </w:rPr>
      </w:pPr>
      <w:r w:rsidRPr="00F00560">
        <w:rPr>
          <w:color w:val="211E1E"/>
          <w:sz w:val="36"/>
          <w:szCs w:val="28"/>
          <w:shd w:val="clear" w:color="auto" w:fill="FFFFFF"/>
        </w:rPr>
        <w:t xml:space="preserve">Что символизирует серебряный ключ, изображённый на гербе Тюменского района?  (серебряный ключ </w:t>
      </w:r>
      <w:proofErr w:type="gramStart"/>
      <w:r w:rsidRPr="00F00560">
        <w:rPr>
          <w:color w:val="211E1E"/>
          <w:sz w:val="36"/>
          <w:szCs w:val="28"/>
          <w:shd w:val="clear" w:color="auto" w:fill="FFFFFF"/>
        </w:rPr>
        <w:t>указывает  обилие</w:t>
      </w:r>
      <w:proofErr w:type="gramEnd"/>
      <w:r w:rsidRPr="00F00560">
        <w:rPr>
          <w:color w:val="211E1E"/>
          <w:sz w:val="36"/>
          <w:szCs w:val="28"/>
          <w:shd w:val="clear" w:color="auto" w:fill="FFFFFF"/>
        </w:rPr>
        <w:t xml:space="preserve"> водных источников, в частности, родников, ключей. Кроме того, ключ — символ оси, центра)</w:t>
      </w:r>
    </w:p>
    <w:p w:rsidR="00E13D46" w:rsidRPr="00F00560" w:rsidRDefault="00E13D46" w:rsidP="00E729E5">
      <w:pPr>
        <w:pStyle w:val="a4"/>
        <w:numPr>
          <w:ilvl w:val="0"/>
          <w:numId w:val="1"/>
        </w:numPr>
        <w:shd w:val="clear" w:color="auto" w:fill="FFFFFF"/>
        <w:spacing w:before="0" w:beforeAutospacing="0" w:after="0" w:afterAutospacing="0" w:line="276" w:lineRule="auto"/>
        <w:ind w:left="0"/>
        <w:rPr>
          <w:color w:val="211E1E"/>
          <w:sz w:val="36"/>
          <w:szCs w:val="28"/>
          <w:shd w:val="clear" w:color="auto" w:fill="FFFFFF"/>
        </w:rPr>
      </w:pPr>
      <w:r w:rsidRPr="00F00560">
        <w:rPr>
          <w:color w:val="211E1E"/>
          <w:sz w:val="36"/>
          <w:szCs w:val="28"/>
          <w:shd w:val="clear" w:color="auto" w:fill="FFFFFF"/>
        </w:rPr>
        <w:t>Почему Тюменский район называют столичн</w:t>
      </w:r>
      <w:r w:rsidR="000A02C9" w:rsidRPr="00F00560">
        <w:rPr>
          <w:color w:val="211E1E"/>
          <w:sz w:val="36"/>
          <w:szCs w:val="28"/>
          <w:shd w:val="clear" w:color="auto" w:fill="FFFFFF"/>
        </w:rPr>
        <w:t>ым? (близко расположен к областному центру, он  полукругом с юга опоясывает территорию г. Тюмени)</w:t>
      </w:r>
    </w:p>
    <w:p w:rsidR="00C13A88" w:rsidRPr="00F00560" w:rsidRDefault="00C13A88" w:rsidP="00E729E5">
      <w:pPr>
        <w:pStyle w:val="a4"/>
        <w:shd w:val="clear" w:color="auto" w:fill="FFFFFF"/>
        <w:spacing w:before="0" w:beforeAutospacing="0" w:after="0" w:afterAutospacing="0" w:line="276" w:lineRule="auto"/>
        <w:rPr>
          <w:color w:val="C00000"/>
          <w:sz w:val="36"/>
          <w:szCs w:val="28"/>
          <w:shd w:val="clear" w:color="auto" w:fill="FFFFFF"/>
        </w:rPr>
      </w:pPr>
      <w:r w:rsidRPr="00F00560">
        <w:rPr>
          <w:color w:val="211E1E"/>
          <w:sz w:val="36"/>
          <w:szCs w:val="28"/>
          <w:shd w:val="clear" w:color="auto" w:fill="FFFFFF"/>
        </w:rPr>
        <w:t xml:space="preserve">Педагогов, получивших </w:t>
      </w:r>
      <w:proofErr w:type="gramStart"/>
      <w:r w:rsidRPr="00F00560">
        <w:rPr>
          <w:color w:val="211E1E"/>
          <w:sz w:val="36"/>
          <w:szCs w:val="28"/>
          <w:shd w:val="clear" w:color="auto" w:fill="FFFFFF"/>
        </w:rPr>
        <w:t>жетоны</w:t>
      </w:r>
      <w:proofErr w:type="gramEnd"/>
      <w:r w:rsidRPr="00F00560">
        <w:rPr>
          <w:color w:val="211E1E"/>
          <w:sz w:val="36"/>
          <w:szCs w:val="28"/>
          <w:shd w:val="clear" w:color="auto" w:fill="FFFFFF"/>
        </w:rPr>
        <w:t xml:space="preserve"> предлагаю считать знатоками своей малой Родины и приглашаю </w:t>
      </w:r>
      <w:r w:rsidRPr="00F00560">
        <w:rPr>
          <w:sz w:val="36"/>
          <w:szCs w:val="28"/>
          <w:shd w:val="clear" w:color="auto" w:fill="FFFFFF"/>
        </w:rPr>
        <w:t xml:space="preserve">пройти за </w:t>
      </w:r>
      <w:r w:rsidR="004832EC" w:rsidRPr="00F00560">
        <w:rPr>
          <w:sz w:val="36"/>
          <w:szCs w:val="28"/>
          <w:shd w:val="clear" w:color="auto" w:fill="FFFFFF"/>
        </w:rPr>
        <w:t>стол.</w:t>
      </w:r>
    </w:p>
    <w:p w:rsidR="00E729E5" w:rsidRPr="00F00560" w:rsidRDefault="00C13A88" w:rsidP="00E729E5">
      <w:pPr>
        <w:pStyle w:val="a4"/>
        <w:shd w:val="clear" w:color="auto" w:fill="FFFFFF"/>
        <w:spacing w:after="0" w:line="276" w:lineRule="auto"/>
        <w:rPr>
          <w:sz w:val="36"/>
          <w:szCs w:val="28"/>
          <w:shd w:val="clear" w:color="auto" w:fill="FFFFFF"/>
        </w:rPr>
      </w:pPr>
      <w:r w:rsidRPr="00F00560">
        <w:rPr>
          <w:sz w:val="36"/>
          <w:szCs w:val="28"/>
          <w:shd w:val="clear" w:color="auto" w:fill="FFFFFF"/>
        </w:rPr>
        <w:t xml:space="preserve"> Общение с природой облагораживает человека, позволяет полнее ощущать красоту жизни.</w:t>
      </w:r>
      <w:r w:rsidR="001046DA" w:rsidRPr="00F00560">
        <w:rPr>
          <w:sz w:val="36"/>
          <w:szCs w:val="28"/>
          <w:shd w:val="clear" w:color="auto" w:fill="FFFFFF"/>
        </w:rPr>
        <w:t xml:space="preserve"> Через воспитание любви к природе проявляются самые высокие нравственные качества человека, в их числе и любовь к Родине.</w:t>
      </w:r>
      <w:r w:rsidRPr="00F00560">
        <w:rPr>
          <w:sz w:val="36"/>
          <w:szCs w:val="28"/>
          <w:shd w:val="clear" w:color="auto" w:fill="FFFFFF"/>
        </w:rPr>
        <w:t xml:space="preserve"> Хорошо, когда дети ви</w:t>
      </w:r>
      <w:r w:rsidR="001046DA" w:rsidRPr="00F00560">
        <w:rPr>
          <w:sz w:val="36"/>
          <w:szCs w:val="28"/>
          <w:shd w:val="clear" w:color="auto" w:fill="FFFFFF"/>
        </w:rPr>
        <w:t>дят белоствольную березку и</w:t>
      </w:r>
      <w:r w:rsidRPr="00F00560">
        <w:rPr>
          <w:sz w:val="36"/>
          <w:szCs w:val="28"/>
          <w:shd w:val="clear" w:color="auto" w:fill="FFFFFF"/>
        </w:rPr>
        <w:t xml:space="preserve"> понимают, что это наше родное.</w:t>
      </w:r>
      <w:r w:rsidR="001046DA" w:rsidRPr="00F00560">
        <w:rPr>
          <w:sz w:val="36"/>
          <w:szCs w:val="28"/>
          <w:shd w:val="clear" w:color="auto" w:fill="FFFFFF"/>
        </w:rPr>
        <w:t xml:space="preserve"> </w:t>
      </w:r>
      <w:r w:rsidR="004C6745" w:rsidRPr="00F00560">
        <w:rPr>
          <w:sz w:val="36"/>
          <w:szCs w:val="28"/>
          <w:shd w:val="clear" w:color="auto" w:fill="FFFFFF"/>
        </w:rPr>
        <w:t>Сейчас мы с вами поговорим</w:t>
      </w:r>
      <w:r w:rsidR="001046DA" w:rsidRPr="00F00560">
        <w:rPr>
          <w:sz w:val="36"/>
          <w:szCs w:val="28"/>
          <w:shd w:val="clear" w:color="auto" w:fill="FFFFFF"/>
        </w:rPr>
        <w:t xml:space="preserve"> о природе родного края.</w:t>
      </w:r>
      <w:r w:rsidRPr="00F00560">
        <w:rPr>
          <w:sz w:val="36"/>
          <w:szCs w:val="28"/>
          <w:shd w:val="clear" w:color="auto" w:fill="FFFFFF"/>
        </w:rPr>
        <w:t xml:space="preserve"> </w:t>
      </w:r>
    </w:p>
    <w:p w:rsidR="00E729E5" w:rsidRPr="00F00560" w:rsidRDefault="00C13A88" w:rsidP="00E729E5">
      <w:pPr>
        <w:pStyle w:val="a4"/>
        <w:shd w:val="clear" w:color="auto" w:fill="FFFFFF"/>
        <w:spacing w:after="0" w:line="276" w:lineRule="auto"/>
        <w:rPr>
          <w:sz w:val="36"/>
          <w:szCs w:val="28"/>
          <w:shd w:val="clear" w:color="auto" w:fill="FFFFFF"/>
        </w:rPr>
      </w:pPr>
      <w:r w:rsidRPr="00F00560">
        <w:rPr>
          <w:b/>
          <w:sz w:val="36"/>
          <w:szCs w:val="28"/>
          <w:shd w:val="clear" w:color="auto" w:fill="FFFFFF"/>
        </w:rPr>
        <w:t>Игра «Разгадай ребус»</w:t>
      </w:r>
      <w:r w:rsidR="001046DA" w:rsidRPr="00F00560">
        <w:rPr>
          <w:sz w:val="36"/>
          <w:szCs w:val="28"/>
          <w:shd w:val="clear" w:color="auto" w:fill="FFFFFF"/>
        </w:rPr>
        <w:t xml:space="preserve"> </w:t>
      </w:r>
    </w:p>
    <w:p w:rsidR="00C13A88" w:rsidRPr="00F00560" w:rsidRDefault="001046DA" w:rsidP="00E729E5">
      <w:pPr>
        <w:pStyle w:val="a4"/>
        <w:shd w:val="clear" w:color="auto" w:fill="FFFFFF"/>
        <w:spacing w:before="0" w:beforeAutospacing="0" w:after="0" w:line="276" w:lineRule="auto"/>
        <w:rPr>
          <w:sz w:val="36"/>
          <w:szCs w:val="28"/>
          <w:shd w:val="clear" w:color="auto" w:fill="FFFFFF"/>
        </w:rPr>
      </w:pPr>
      <w:r w:rsidRPr="00F00560">
        <w:rPr>
          <w:sz w:val="36"/>
          <w:szCs w:val="28"/>
          <w:shd w:val="clear" w:color="auto" w:fill="FFFFFF"/>
        </w:rPr>
        <w:t>Командам предлагается разгадать ребус и назвать реки, протекающие через территорию Тюменского района.</w:t>
      </w:r>
    </w:p>
    <w:p w:rsidR="00F00560" w:rsidRPr="00F00560" w:rsidRDefault="00CC66C5" w:rsidP="00F00560">
      <w:pPr>
        <w:pStyle w:val="a4"/>
        <w:shd w:val="clear" w:color="auto" w:fill="FFFFFF"/>
        <w:spacing w:before="0" w:beforeAutospacing="0" w:after="0" w:line="276" w:lineRule="auto"/>
        <w:rPr>
          <w:sz w:val="36"/>
          <w:szCs w:val="28"/>
          <w:shd w:val="clear" w:color="auto" w:fill="FFFFFF"/>
        </w:rPr>
      </w:pPr>
      <w:r w:rsidRPr="00F00560">
        <w:rPr>
          <w:sz w:val="36"/>
          <w:szCs w:val="28"/>
          <w:shd w:val="clear" w:color="auto" w:fill="FFFFFF"/>
        </w:rPr>
        <w:t>Все команды справились с заданиями отлично. Молодцы!</w:t>
      </w:r>
    </w:p>
    <w:p w:rsidR="00E729E5" w:rsidRPr="00F00560" w:rsidRDefault="00E729E5" w:rsidP="00E729E5">
      <w:pPr>
        <w:pStyle w:val="a4"/>
        <w:shd w:val="clear" w:color="auto" w:fill="FFFFFF"/>
        <w:spacing w:after="0" w:line="276" w:lineRule="auto"/>
        <w:rPr>
          <w:b/>
          <w:sz w:val="36"/>
          <w:szCs w:val="28"/>
          <w:shd w:val="clear" w:color="auto" w:fill="FFFFFF"/>
        </w:rPr>
      </w:pPr>
      <w:r w:rsidRPr="00F00560">
        <w:rPr>
          <w:b/>
          <w:sz w:val="36"/>
          <w:szCs w:val="28"/>
          <w:shd w:val="clear" w:color="auto" w:fill="FFFFFF"/>
        </w:rPr>
        <w:t>Игра «Найди животных»</w:t>
      </w:r>
    </w:p>
    <w:p w:rsidR="000776A0" w:rsidRDefault="00CC66C5" w:rsidP="00E729E5">
      <w:pPr>
        <w:pStyle w:val="a4"/>
        <w:shd w:val="clear" w:color="auto" w:fill="FFFFFF"/>
        <w:spacing w:before="0" w:beforeAutospacing="0" w:after="0" w:line="276" w:lineRule="auto"/>
        <w:rPr>
          <w:sz w:val="36"/>
          <w:szCs w:val="28"/>
          <w:shd w:val="clear" w:color="auto" w:fill="FFFFFF"/>
        </w:rPr>
      </w:pPr>
      <w:r w:rsidRPr="00F00560">
        <w:rPr>
          <w:sz w:val="36"/>
          <w:szCs w:val="28"/>
          <w:shd w:val="clear" w:color="auto" w:fill="FFFFFF"/>
        </w:rPr>
        <w:t xml:space="preserve">Перейдём к следующему заданию. В таблице с буквами необходимо найти названия животных, обитающих в нашем </w:t>
      </w:r>
      <w:r w:rsidRPr="00F00560">
        <w:rPr>
          <w:sz w:val="36"/>
          <w:szCs w:val="28"/>
          <w:shd w:val="clear" w:color="auto" w:fill="FFFFFF"/>
        </w:rPr>
        <w:lastRenderedPageBreak/>
        <w:t xml:space="preserve">районе. </w:t>
      </w:r>
      <w:r w:rsidR="0014147E" w:rsidRPr="00F00560">
        <w:rPr>
          <w:sz w:val="36"/>
          <w:szCs w:val="28"/>
          <w:shd w:val="clear" w:color="auto" w:fill="FFFFFF"/>
        </w:rPr>
        <w:t>Команды по очереди зачитывают названия животных, которые они смогли найти.</w:t>
      </w:r>
    </w:p>
    <w:p w:rsidR="00F00560" w:rsidRPr="00F00560" w:rsidRDefault="00F00560" w:rsidP="00F00560">
      <w:pPr>
        <w:pStyle w:val="a4"/>
        <w:shd w:val="clear" w:color="auto" w:fill="FFFFFF"/>
        <w:spacing w:after="0"/>
        <w:ind w:left="360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РЫСЬ, МЕДВЕДЬ, БАРСУК, ЁЖ, ВОЛК, КОСУЛЯ, ЛИСА, ЗАЯЦ, БЕЛКА, КАБАН.</w:t>
      </w:r>
    </w:p>
    <w:p w:rsidR="008C4BFB" w:rsidRPr="00F00560" w:rsidRDefault="0071696C" w:rsidP="00E729E5">
      <w:pPr>
        <w:pStyle w:val="a4"/>
        <w:shd w:val="clear" w:color="auto" w:fill="FFFFFF"/>
        <w:spacing w:after="0" w:line="276" w:lineRule="auto"/>
        <w:rPr>
          <w:sz w:val="36"/>
          <w:szCs w:val="28"/>
          <w:shd w:val="clear" w:color="auto" w:fill="FFFFFF"/>
        </w:rPr>
      </w:pPr>
      <w:r w:rsidRPr="00F00560">
        <w:rPr>
          <w:sz w:val="36"/>
          <w:szCs w:val="28"/>
          <w:shd w:val="clear" w:color="auto" w:fill="FFFFFF"/>
        </w:rPr>
        <w:t>Сейчас особенно актуальным является р</w:t>
      </w:r>
      <w:r w:rsidR="0014147E" w:rsidRPr="00F00560">
        <w:rPr>
          <w:sz w:val="36"/>
          <w:szCs w:val="28"/>
          <w:shd w:val="clear" w:color="auto" w:fill="FFFFFF"/>
        </w:rPr>
        <w:t>еализация туристического потенциала Тюменского района</w:t>
      </w:r>
      <w:r w:rsidRPr="00F00560">
        <w:rPr>
          <w:sz w:val="36"/>
          <w:szCs w:val="28"/>
          <w:shd w:val="clear" w:color="auto" w:fill="FFFFFF"/>
        </w:rPr>
        <w:t>.</w:t>
      </w:r>
      <w:r w:rsidR="0014147E" w:rsidRPr="00F00560">
        <w:rPr>
          <w:sz w:val="36"/>
          <w:szCs w:val="28"/>
          <w:shd w:val="clear" w:color="auto" w:fill="FFFFFF"/>
        </w:rPr>
        <w:t xml:space="preserve"> </w:t>
      </w:r>
      <w:r w:rsidRPr="00F00560">
        <w:rPr>
          <w:sz w:val="36"/>
          <w:szCs w:val="28"/>
          <w:shd w:val="clear" w:color="auto" w:fill="FFFFFF"/>
        </w:rPr>
        <w:t>И нам есть чем гордиться</w:t>
      </w:r>
      <w:r w:rsidR="004832EC" w:rsidRPr="00F00560">
        <w:rPr>
          <w:sz w:val="36"/>
          <w:szCs w:val="28"/>
          <w:shd w:val="clear" w:color="auto" w:fill="FFFFFF"/>
        </w:rPr>
        <w:t>.</w:t>
      </w:r>
      <w:r w:rsidRPr="00F00560">
        <w:rPr>
          <w:sz w:val="36"/>
          <w:szCs w:val="28"/>
          <w:shd w:val="clear" w:color="auto" w:fill="FFFFFF"/>
        </w:rPr>
        <w:t xml:space="preserve"> </w:t>
      </w:r>
      <w:r w:rsidR="0014147E" w:rsidRPr="00F00560">
        <w:rPr>
          <w:sz w:val="36"/>
          <w:szCs w:val="28"/>
          <w:shd w:val="clear" w:color="auto" w:fill="FFFFFF"/>
        </w:rPr>
        <w:t>В районе представлены все виды туризма — от культурно-познавательного до промышленного. Активно развивается эко- или сельский туризм</w:t>
      </w:r>
      <w:r w:rsidR="004832EC" w:rsidRPr="00F00560">
        <w:rPr>
          <w:sz w:val="36"/>
          <w:szCs w:val="28"/>
          <w:shd w:val="clear" w:color="auto" w:fill="FFFFFF"/>
        </w:rPr>
        <w:t xml:space="preserve">. Большой популярностью пользуются расположенные на территории района термальные источники, базы отдыха и санатории. Открыты для посетителей зоопарки, страусиная ферма, конные клубы, обсерватории, детская железная дорога и другие </w:t>
      </w:r>
      <w:proofErr w:type="gramStart"/>
      <w:r w:rsidR="004832EC" w:rsidRPr="00F00560">
        <w:rPr>
          <w:sz w:val="36"/>
          <w:szCs w:val="28"/>
          <w:shd w:val="clear" w:color="auto" w:fill="FFFFFF"/>
        </w:rPr>
        <w:t>привлекательные  для</w:t>
      </w:r>
      <w:proofErr w:type="gramEnd"/>
      <w:r w:rsidR="004832EC" w:rsidRPr="00F00560">
        <w:rPr>
          <w:sz w:val="36"/>
          <w:szCs w:val="28"/>
          <w:shd w:val="clear" w:color="auto" w:fill="FFFFFF"/>
        </w:rPr>
        <w:t xml:space="preserve"> туристов места.</w:t>
      </w:r>
    </w:p>
    <w:p w:rsidR="004832EC" w:rsidRPr="00F00560" w:rsidRDefault="008C4BFB" w:rsidP="00E729E5">
      <w:pPr>
        <w:pStyle w:val="a4"/>
        <w:shd w:val="clear" w:color="auto" w:fill="FFFFFF"/>
        <w:spacing w:after="0" w:line="276" w:lineRule="auto"/>
        <w:rPr>
          <w:b/>
          <w:sz w:val="36"/>
          <w:szCs w:val="28"/>
          <w:shd w:val="clear" w:color="auto" w:fill="FFFFFF"/>
        </w:rPr>
      </w:pPr>
      <w:r w:rsidRPr="00F00560">
        <w:rPr>
          <w:b/>
          <w:sz w:val="36"/>
          <w:szCs w:val="28"/>
          <w:shd w:val="clear" w:color="auto" w:fill="FFFFFF"/>
        </w:rPr>
        <w:t>Игра «Реклама»</w:t>
      </w:r>
      <w:r w:rsidR="0014147E" w:rsidRPr="00F00560">
        <w:rPr>
          <w:b/>
          <w:sz w:val="36"/>
          <w:szCs w:val="28"/>
          <w:shd w:val="clear" w:color="auto" w:fill="FFFFFF"/>
        </w:rPr>
        <w:t xml:space="preserve"> </w:t>
      </w:r>
    </w:p>
    <w:p w:rsidR="008C4BFB" w:rsidRPr="00F00560" w:rsidRDefault="0071696C" w:rsidP="00E729E5">
      <w:pPr>
        <w:pStyle w:val="a4"/>
        <w:shd w:val="clear" w:color="auto" w:fill="FFFFFF"/>
        <w:spacing w:after="0" w:line="276" w:lineRule="auto"/>
        <w:rPr>
          <w:sz w:val="36"/>
          <w:szCs w:val="28"/>
          <w:shd w:val="clear" w:color="auto" w:fill="FFFFFF"/>
        </w:rPr>
      </w:pPr>
      <w:r w:rsidRPr="00F00560">
        <w:rPr>
          <w:sz w:val="36"/>
          <w:szCs w:val="28"/>
          <w:shd w:val="clear" w:color="auto" w:fill="FFFFFF"/>
        </w:rPr>
        <w:t xml:space="preserve">Нашим участникам сейчас предстоит </w:t>
      </w:r>
      <w:r w:rsidR="004832EC" w:rsidRPr="00F00560">
        <w:rPr>
          <w:sz w:val="36"/>
          <w:szCs w:val="28"/>
          <w:shd w:val="clear" w:color="auto" w:fill="FFFFFF"/>
        </w:rPr>
        <w:t>рассказать об одном из объектов туристического интереса. Рассказать таким образом, чтобы нам захотелось обязательно его посетить. Другими словами, ваша задача сделать рекламу одной из достопримечательностей Тюменского района.</w:t>
      </w:r>
      <w:r w:rsidRPr="00F00560">
        <w:rPr>
          <w:sz w:val="36"/>
          <w:szCs w:val="28"/>
          <w:shd w:val="clear" w:color="auto" w:fill="FFFFFF"/>
        </w:rPr>
        <w:t xml:space="preserve"> </w:t>
      </w:r>
      <w:r w:rsidR="004832EC" w:rsidRPr="00F00560">
        <w:rPr>
          <w:sz w:val="36"/>
          <w:szCs w:val="28"/>
          <w:shd w:val="clear" w:color="auto" w:fill="FFFFFF"/>
        </w:rPr>
        <w:t>В течении 3-х минут вы оформляете буклет, затем презентуете его нам.</w:t>
      </w:r>
      <w:r w:rsidR="004C6745" w:rsidRPr="00F00560">
        <w:rPr>
          <w:sz w:val="36"/>
          <w:szCs w:val="28"/>
          <w:shd w:val="clear" w:color="auto" w:fill="FFFFFF"/>
        </w:rPr>
        <w:t xml:space="preserve"> </w:t>
      </w:r>
    </w:p>
    <w:p w:rsidR="004C6745" w:rsidRPr="00F00560" w:rsidRDefault="004C6745" w:rsidP="00E729E5">
      <w:pPr>
        <w:pStyle w:val="a4"/>
        <w:shd w:val="clear" w:color="auto" w:fill="FFFFFF"/>
        <w:spacing w:after="0" w:line="276" w:lineRule="auto"/>
        <w:rPr>
          <w:sz w:val="36"/>
          <w:szCs w:val="28"/>
          <w:shd w:val="clear" w:color="auto" w:fill="FFFFFF"/>
        </w:rPr>
      </w:pPr>
      <w:r w:rsidRPr="00F00560">
        <w:rPr>
          <w:sz w:val="36"/>
          <w:szCs w:val="28"/>
          <w:shd w:val="clear" w:color="auto" w:fill="FFFFFF"/>
        </w:rPr>
        <w:t>Замечательные презентации у вас получились. Спасибо!</w:t>
      </w:r>
    </w:p>
    <w:p w:rsidR="00C545EB" w:rsidRPr="00F00560" w:rsidRDefault="004C6745" w:rsidP="00E729E5">
      <w:pPr>
        <w:pStyle w:val="a4"/>
        <w:shd w:val="clear" w:color="auto" w:fill="FFFFFF"/>
        <w:spacing w:after="0" w:line="276" w:lineRule="auto"/>
        <w:rPr>
          <w:sz w:val="36"/>
          <w:szCs w:val="28"/>
          <w:shd w:val="clear" w:color="auto" w:fill="FFFFFF"/>
        </w:rPr>
      </w:pPr>
      <w:r w:rsidRPr="00F00560">
        <w:rPr>
          <w:b/>
          <w:sz w:val="36"/>
          <w:szCs w:val="28"/>
          <w:shd w:val="clear" w:color="auto" w:fill="FFFFFF"/>
        </w:rPr>
        <w:t xml:space="preserve"> </w:t>
      </w:r>
      <w:r w:rsidRPr="00F00560">
        <w:rPr>
          <w:sz w:val="36"/>
          <w:szCs w:val="28"/>
          <w:shd w:val="clear" w:color="auto" w:fill="FFFFFF"/>
        </w:rPr>
        <w:t>Вот и подходит к концу наша встреча. Надеюсь, что подобранные мною игры помогли вам задуматься</w:t>
      </w:r>
      <w:r w:rsidR="00C545EB" w:rsidRPr="00F00560">
        <w:rPr>
          <w:sz w:val="36"/>
          <w:szCs w:val="28"/>
          <w:shd w:val="clear" w:color="auto" w:fill="FFFFFF"/>
        </w:rPr>
        <w:t>,</w:t>
      </w:r>
      <w:r w:rsidRPr="00F00560">
        <w:rPr>
          <w:sz w:val="36"/>
          <w:szCs w:val="28"/>
          <w:shd w:val="clear" w:color="auto" w:fill="FFFFFF"/>
        </w:rPr>
        <w:t xml:space="preserve"> насколько важно привить детям любовь к родному краю, </w:t>
      </w:r>
      <w:r w:rsidR="00C545EB" w:rsidRPr="00F00560">
        <w:rPr>
          <w:sz w:val="36"/>
          <w:szCs w:val="28"/>
          <w:shd w:val="clear" w:color="auto" w:fill="FFFFFF"/>
        </w:rPr>
        <w:t xml:space="preserve">чувство гордости к своей Родине. </w:t>
      </w:r>
    </w:p>
    <w:p w:rsidR="00C545EB" w:rsidRPr="00F00560" w:rsidRDefault="00C545EB" w:rsidP="00E729E5">
      <w:pPr>
        <w:pStyle w:val="a4"/>
        <w:shd w:val="clear" w:color="auto" w:fill="FFFFFF"/>
        <w:spacing w:after="0" w:line="276" w:lineRule="auto"/>
        <w:rPr>
          <w:sz w:val="36"/>
          <w:szCs w:val="28"/>
          <w:shd w:val="clear" w:color="auto" w:fill="FFFFFF"/>
        </w:rPr>
      </w:pPr>
      <w:r w:rsidRPr="00F00560">
        <w:rPr>
          <w:sz w:val="36"/>
          <w:szCs w:val="28"/>
          <w:shd w:val="clear" w:color="auto" w:fill="FFFFFF"/>
        </w:rPr>
        <w:t>Ведь всем известно то, что заложено в детстве, определяет всю дальнейшую жизнь человека.</w:t>
      </w:r>
    </w:p>
    <w:p w:rsidR="00C545EB" w:rsidRPr="00F00560" w:rsidRDefault="00C545EB" w:rsidP="00E729E5">
      <w:pPr>
        <w:pStyle w:val="a4"/>
        <w:shd w:val="clear" w:color="auto" w:fill="FFFFFF"/>
        <w:spacing w:after="0" w:line="276" w:lineRule="auto"/>
        <w:rPr>
          <w:sz w:val="36"/>
          <w:szCs w:val="28"/>
          <w:shd w:val="clear" w:color="auto" w:fill="FFFFFF"/>
        </w:rPr>
      </w:pPr>
      <w:r w:rsidRPr="00F00560">
        <w:rPr>
          <w:sz w:val="36"/>
          <w:szCs w:val="28"/>
          <w:shd w:val="clear" w:color="auto" w:fill="FFFFFF"/>
        </w:rPr>
        <w:t xml:space="preserve">Предлагаю на мгновение представить, что вот этот стеклянный сосуд (показывает) означает маленького человека, который </w:t>
      </w:r>
      <w:r w:rsidRPr="00F00560">
        <w:rPr>
          <w:sz w:val="36"/>
          <w:szCs w:val="28"/>
          <w:shd w:val="clear" w:color="auto" w:fill="FFFFFF"/>
        </w:rPr>
        <w:lastRenderedPageBreak/>
        <w:t>родился. Давайте наполним его душу разноцветными камнями, которые означают богатый, духовный мир человека, который любит свою Родину. Надо класть камушек в вазу, и говорить те качества, которыми бы вы хотели наполнить душу ребёнка. Педагог кладёт первый камень и произносит слово: любовь к своим близким. Остальные участники называют качества и опускают камушек в сосуд. (Сострадание, уважение к старшим, любовь к природе, любовь к истокам народной культуры: фольклору, песням, танцам, гордость за свой народ, уважение к традициям, любовь к родному краю)</w:t>
      </w:r>
    </w:p>
    <w:p w:rsidR="004C6745" w:rsidRPr="00F00560" w:rsidRDefault="00C545EB" w:rsidP="00E729E5">
      <w:pPr>
        <w:pStyle w:val="a4"/>
        <w:shd w:val="clear" w:color="auto" w:fill="FFFFFF"/>
        <w:spacing w:after="0" w:line="276" w:lineRule="auto"/>
        <w:rPr>
          <w:sz w:val="36"/>
        </w:rPr>
      </w:pPr>
      <w:r w:rsidRPr="00F00560">
        <w:rPr>
          <w:sz w:val="36"/>
          <w:szCs w:val="28"/>
          <w:shd w:val="clear" w:color="auto" w:fill="FFFFFF"/>
        </w:rPr>
        <w:t>- Молодцы, вот и получилась у нас светлая, богатая и  добрая душа ребёнка</w:t>
      </w:r>
      <w:r w:rsidR="00D36059" w:rsidRPr="00F00560">
        <w:rPr>
          <w:sz w:val="36"/>
        </w:rPr>
        <w:t>! Я желаю Вам творческих успехов в Вашей прекрасной и такой нужной работе! На память хочу вручить Вам небольшие сувениры (календари ручной работы)</w:t>
      </w:r>
    </w:p>
    <w:p w:rsidR="008C4BFB" w:rsidRPr="00F00560" w:rsidRDefault="008C4BFB" w:rsidP="00E729E5">
      <w:pPr>
        <w:pStyle w:val="a4"/>
        <w:shd w:val="clear" w:color="auto" w:fill="FFFFFF"/>
        <w:spacing w:after="0" w:line="276" w:lineRule="auto"/>
        <w:rPr>
          <w:sz w:val="36"/>
        </w:rPr>
      </w:pPr>
    </w:p>
    <w:p w:rsidR="008C4BFB" w:rsidRDefault="008C4BFB" w:rsidP="00E729E5">
      <w:pPr>
        <w:pStyle w:val="a4"/>
        <w:shd w:val="clear" w:color="auto" w:fill="FFFFFF"/>
        <w:spacing w:after="0" w:line="276" w:lineRule="auto"/>
        <w:rPr>
          <w:sz w:val="28"/>
        </w:rPr>
      </w:pPr>
    </w:p>
    <w:p w:rsidR="008C4BFB" w:rsidRDefault="008C4BFB" w:rsidP="00E729E5">
      <w:pPr>
        <w:pStyle w:val="a4"/>
        <w:shd w:val="clear" w:color="auto" w:fill="FFFFFF"/>
        <w:spacing w:after="0" w:line="276" w:lineRule="auto"/>
        <w:rPr>
          <w:sz w:val="28"/>
        </w:rPr>
      </w:pPr>
    </w:p>
    <w:p w:rsidR="008C4BFB" w:rsidRDefault="008C4BFB" w:rsidP="00E729E5">
      <w:pPr>
        <w:pStyle w:val="a4"/>
        <w:shd w:val="clear" w:color="auto" w:fill="FFFFFF"/>
        <w:spacing w:after="0" w:line="276" w:lineRule="auto"/>
        <w:rPr>
          <w:sz w:val="28"/>
          <w:szCs w:val="28"/>
          <w:shd w:val="clear" w:color="auto" w:fill="FFFFFF"/>
        </w:rPr>
      </w:pPr>
    </w:p>
    <w:p w:rsidR="00E63D0C" w:rsidRDefault="00E63D0C" w:rsidP="00E729E5">
      <w:pPr>
        <w:pStyle w:val="a4"/>
        <w:shd w:val="clear" w:color="auto" w:fill="FFFFFF"/>
        <w:spacing w:after="0" w:line="276" w:lineRule="auto"/>
        <w:rPr>
          <w:sz w:val="28"/>
          <w:szCs w:val="28"/>
          <w:shd w:val="clear" w:color="auto" w:fill="FFFFFF"/>
        </w:rPr>
      </w:pPr>
    </w:p>
    <w:p w:rsidR="00E63D0C" w:rsidRDefault="00E63D0C" w:rsidP="00E729E5">
      <w:pPr>
        <w:pStyle w:val="a4"/>
        <w:shd w:val="clear" w:color="auto" w:fill="FFFFFF"/>
        <w:spacing w:after="0" w:line="276" w:lineRule="auto"/>
        <w:rPr>
          <w:sz w:val="28"/>
          <w:szCs w:val="28"/>
          <w:shd w:val="clear" w:color="auto" w:fill="FFFFFF"/>
        </w:rPr>
      </w:pPr>
    </w:p>
    <w:p w:rsidR="00E63D0C" w:rsidRDefault="00E63D0C" w:rsidP="00E729E5">
      <w:pPr>
        <w:pStyle w:val="a4"/>
        <w:shd w:val="clear" w:color="auto" w:fill="FFFFFF"/>
        <w:spacing w:after="0" w:line="276" w:lineRule="auto"/>
        <w:rPr>
          <w:sz w:val="28"/>
          <w:szCs w:val="28"/>
          <w:shd w:val="clear" w:color="auto" w:fill="FFFFFF"/>
        </w:rPr>
      </w:pPr>
    </w:p>
    <w:p w:rsidR="00E63D0C" w:rsidRDefault="00E63D0C" w:rsidP="00E729E5">
      <w:pPr>
        <w:pStyle w:val="a4"/>
        <w:shd w:val="clear" w:color="auto" w:fill="FFFFFF"/>
        <w:spacing w:after="0" w:line="276" w:lineRule="auto"/>
        <w:rPr>
          <w:sz w:val="28"/>
          <w:szCs w:val="28"/>
          <w:shd w:val="clear" w:color="auto" w:fill="FFFFFF"/>
        </w:rPr>
      </w:pPr>
    </w:p>
    <w:p w:rsidR="00C545EB" w:rsidRPr="00621B69" w:rsidRDefault="00C545EB" w:rsidP="00E729E5">
      <w:pPr>
        <w:pStyle w:val="a4"/>
        <w:shd w:val="clear" w:color="auto" w:fill="FFFFFF"/>
        <w:spacing w:after="0"/>
        <w:rPr>
          <w:sz w:val="28"/>
          <w:szCs w:val="28"/>
          <w:shd w:val="clear" w:color="auto" w:fill="FFFFFF"/>
        </w:rPr>
      </w:pPr>
    </w:p>
    <w:p w:rsidR="004832EC" w:rsidRDefault="004832EC" w:rsidP="0071696C">
      <w:pPr>
        <w:pStyle w:val="a4"/>
        <w:shd w:val="clear" w:color="auto" w:fill="FFFFFF"/>
        <w:spacing w:after="0"/>
        <w:ind w:left="360"/>
        <w:jc w:val="both"/>
        <w:rPr>
          <w:sz w:val="28"/>
          <w:szCs w:val="28"/>
          <w:shd w:val="clear" w:color="auto" w:fill="FFFFFF"/>
        </w:rPr>
      </w:pPr>
    </w:p>
    <w:p w:rsidR="00E729E5" w:rsidRDefault="00E729E5" w:rsidP="0071696C">
      <w:pPr>
        <w:pStyle w:val="a4"/>
        <w:shd w:val="clear" w:color="auto" w:fill="FFFFFF"/>
        <w:spacing w:after="0"/>
        <w:ind w:left="360"/>
        <w:jc w:val="both"/>
        <w:rPr>
          <w:sz w:val="28"/>
          <w:szCs w:val="28"/>
          <w:shd w:val="clear" w:color="auto" w:fill="FFFFFF"/>
        </w:rPr>
      </w:pPr>
    </w:p>
    <w:p w:rsidR="00E729E5" w:rsidRDefault="00E729E5" w:rsidP="0071696C">
      <w:pPr>
        <w:pStyle w:val="a4"/>
        <w:shd w:val="clear" w:color="auto" w:fill="FFFFFF"/>
        <w:spacing w:after="0"/>
        <w:ind w:left="360"/>
        <w:jc w:val="both"/>
        <w:rPr>
          <w:sz w:val="28"/>
          <w:szCs w:val="28"/>
          <w:shd w:val="clear" w:color="auto" w:fill="FFFFFF"/>
        </w:rPr>
      </w:pPr>
    </w:p>
    <w:p w:rsidR="00E729E5" w:rsidRDefault="00E729E5" w:rsidP="00E729E5">
      <w:pPr>
        <w:pStyle w:val="a4"/>
        <w:shd w:val="clear" w:color="auto" w:fill="FFFFFF"/>
        <w:spacing w:after="0"/>
        <w:jc w:val="both"/>
        <w:rPr>
          <w:sz w:val="28"/>
          <w:szCs w:val="28"/>
          <w:shd w:val="clear" w:color="auto" w:fill="FFFFFF"/>
        </w:rPr>
      </w:pPr>
    </w:p>
    <w:p w:rsidR="00E729E5" w:rsidRDefault="00E729E5" w:rsidP="00E729E5">
      <w:pPr>
        <w:pStyle w:val="a4"/>
        <w:shd w:val="clear" w:color="auto" w:fill="FFFFFF"/>
        <w:spacing w:after="0"/>
        <w:jc w:val="both"/>
        <w:rPr>
          <w:sz w:val="28"/>
          <w:szCs w:val="28"/>
          <w:shd w:val="clear" w:color="auto" w:fill="FFFFFF"/>
        </w:rPr>
      </w:pPr>
    </w:p>
    <w:p w:rsidR="00E729E5" w:rsidRDefault="00E729E5" w:rsidP="00E729E5">
      <w:pPr>
        <w:pStyle w:val="a4"/>
        <w:shd w:val="clear" w:color="auto" w:fill="FFFFFF"/>
        <w:spacing w:after="0"/>
        <w:jc w:val="both"/>
        <w:rPr>
          <w:sz w:val="28"/>
          <w:szCs w:val="28"/>
          <w:shd w:val="clear" w:color="auto" w:fill="FFFFFF"/>
        </w:rPr>
      </w:pPr>
    </w:p>
    <w:p w:rsidR="00E729E5" w:rsidRDefault="00E729E5" w:rsidP="00E729E5">
      <w:pPr>
        <w:pStyle w:val="a4"/>
        <w:shd w:val="clear" w:color="auto" w:fill="FFFFFF"/>
        <w:spacing w:after="0"/>
        <w:jc w:val="both"/>
        <w:rPr>
          <w:sz w:val="28"/>
          <w:szCs w:val="28"/>
          <w:shd w:val="clear" w:color="auto" w:fill="FFFFFF"/>
        </w:rPr>
      </w:pPr>
    </w:p>
    <w:p w:rsidR="00E729E5" w:rsidRDefault="00E729E5" w:rsidP="00E729E5">
      <w:pPr>
        <w:pStyle w:val="a4"/>
        <w:shd w:val="clear" w:color="auto" w:fill="FFFFFF"/>
        <w:spacing w:after="0"/>
        <w:jc w:val="both"/>
        <w:rPr>
          <w:sz w:val="28"/>
          <w:szCs w:val="28"/>
          <w:shd w:val="clear" w:color="auto" w:fill="FFFFFF"/>
        </w:rPr>
      </w:pPr>
    </w:p>
    <w:p w:rsidR="00E729E5" w:rsidRPr="001046DA" w:rsidRDefault="00E729E5" w:rsidP="00E729E5">
      <w:pPr>
        <w:pStyle w:val="a4"/>
        <w:shd w:val="clear" w:color="auto" w:fill="FFFFFF"/>
        <w:spacing w:after="0"/>
        <w:ind w:left="360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ПЫШМА</w:t>
      </w:r>
    </w:p>
    <w:tbl>
      <w:tblPr>
        <w:tblStyle w:val="a8"/>
        <w:tblW w:w="0" w:type="auto"/>
        <w:tblInd w:w="360" w:type="dxa"/>
        <w:tblLayout w:type="fixed"/>
        <w:tblLook w:val="04A0" w:firstRow="1" w:lastRow="0" w:firstColumn="1" w:lastColumn="0" w:noHBand="0" w:noVBand="1"/>
      </w:tblPr>
      <w:tblGrid>
        <w:gridCol w:w="1380"/>
        <w:gridCol w:w="1062"/>
        <w:gridCol w:w="1701"/>
        <w:gridCol w:w="1275"/>
        <w:gridCol w:w="2003"/>
        <w:gridCol w:w="1417"/>
      </w:tblGrid>
      <w:tr w:rsidR="00E729E5" w:rsidTr="00E63D0C">
        <w:trPr>
          <w:trHeight w:val="1523"/>
        </w:trPr>
        <w:tc>
          <w:tcPr>
            <w:tcW w:w="1380" w:type="dxa"/>
          </w:tcPr>
          <w:p w:rsidR="00E729E5" w:rsidRDefault="00E729E5" w:rsidP="00F0426A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noProof/>
                <w:sz w:val="28"/>
                <w:szCs w:val="28"/>
                <w:shd w:val="clear" w:color="auto" w:fill="FFFFFF"/>
              </w:rPr>
              <w:drawing>
                <wp:inline distT="0" distB="0" distL="0" distR="0" wp14:anchorId="70CE2300" wp14:editId="2F219BDB">
                  <wp:extent cx="888605" cy="830580"/>
                  <wp:effectExtent l="0" t="0" r="0" b="0"/>
                  <wp:docPr id="2" name="Рисунок 2" descr="C:\Users\User\Downloads\622996116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ownloads\622996116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backgroundRemoval t="28035" b="80831" l="18643" r="81655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8605" cy="830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62" w:type="dxa"/>
          </w:tcPr>
          <w:p w:rsidR="00E729E5" w:rsidRDefault="00E729E5" w:rsidP="00F0426A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noProof/>
                <w:sz w:val="28"/>
                <w:szCs w:val="28"/>
                <w:shd w:val="clear" w:color="auto" w:fill="FFFFFF"/>
              </w:rPr>
              <w:drawing>
                <wp:inline distT="0" distB="0" distL="0" distR="0" wp14:anchorId="3764E6EB" wp14:editId="34FB8E5A">
                  <wp:extent cx="294790" cy="309987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jJ6iKX_DFOlnOi0GeSjbqB7e4vSw0319pV_98HB_MXbcRjaW8UT7TVlaXggJQ_-wnePB9zuL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790" cy="3099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E729E5" w:rsidRDefault="00E729E5" w:rsidP="00F0426A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noProof/>
                <w:sz w:val="28"/>
                <w:szCs w:val="28"/>
                <w:shd w:val="clear" w:color="auto" w:fill="FFFFFF"/>
              </w:rPr>
              <w:drawing>
                <wp:inline distT="0" distB="0" distL="0" distR="0" wp14:anchorId="3190E963" wp14:editId="1F565AE0">
                  <wp:extent cx="1328900" cy="830580"/>
                  <wp:effectExtent l="0" t="0" r="5080" b="762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661873657_j-34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8900" cy="830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5" w:type="dxa"/>
          </w:tcPr>
          <w:p w:rsidR="00E729E5" w:rsidRDefault="00E729E5" w:rsidP="00F0426A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noProof/>
                <w:sz w:val="28"/>
                <w:szCs w:val="28"/>
                <w:shd w:val="clear" w:color="auto" w:fill="FFFFFF"/>
              </w:rPr>
              <w:drawing>
                <wp:inline distT="0" distB="0" distL="0" distR="0" wp14:anchorId="4EE90A08" wp14:editId="5D32B9C2">
                  <wp:extent cx="271930" cy="285947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jJ6iKX_DFOlnOi0GeSjbqB7e4vSw0319pV_98HB_MXbcRjaW8UT7TVlaXggJQ_-wnePB9zuL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930" cy="2859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3" w:type="dxa"/>
          </w:tcPr>
          <w:p w:rsidR="00E729E5" w:rsidRDefault="00E729E5" w:rsidP="00F0426A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noProof/>
                <w:sz w:val="28"/>
                <w:szCs w:val="28"/>
                <w:shd w:val="clear" w:color="auto" w:fill="FFFFFF"/>
              </w:rPr>
              <w:drawing>
                <wp:inline distT="0" distB="0" distL="0" distR="0" wp14:anchorId="7E0D340B" wp14:editId="5B9291C4">
                  <wp:extent cx="1310640" cy="693420"/>
                  <wp:effectExtent l="0" t="0" r="381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ebANXmashaandbear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0640" cy="693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7" w:type="dxa"/>
          </w:tcPr>
          <w:p w:rsidR="00E729E5" w:rsidRDefault="00E729E5" w:rsidP="00F0426A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noProof/>
                <w:sz w:val="28"/>
                <w:szCs w:val="28"/>
                <w:shd w:val="clear" w:color="auto" w:fill="FFFFFF"/>
              </w:rPr>
              <w:drawing>
                <wp:inline distT="0" distB="0" distL="0" distR="0" wp14:anchorId="20EEEB24" wp14:editId="08BF7CE1">
                  <wp:extent cx="502920" cy="50292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7406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920" cy="502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729E5" w:rsidRDefault="00E729E5" w:rsidP="00E729E5">
      <w:pPr>
        <w:pStyle w:val="a4"/>
        <w:shd w:val="clear" w:color="auto" w:fill="FFFFFF"/>
        <w:spacing w:after="0"/>
        <w:ind w:left="360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ТУРА</w:t>
      </w:r>
    </w:p>
    <w:tbl>
      <w:tblPr>
        <w:tblStyle w:val="a8"/>
        <w:tblW w:w="0" w:type="auto"/>
        <w:tblInd w:w="360" w:type="dxa"/>
        <w:tblLook w:val="04A0" w:firstRow="1" w:lastRow="0" w:firstColumn="1" w:lastColumn="0" w:noHBand="0" w:noVBand="1"/>
      </w:tblPr>
      <w:tblGrid>
        <w:gridCol w:w="1776"/>
        <w:gridCol w:w="2650"/>
      </w:tblGrid>
      <w:tr w:rsidR="00E729E5" w:rsidTr="00F0426A">
        <w:tc>
          <w:tcPr>
            <w:tcW w:w="1776" w:type="dxa"/>
          </w:tcPr>
          <w:p w:rsidR="00E729E5" w:rsidRDefault="00E729E5" w:rsidP="00F0426A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noProof/>
                <w:sz w:val="28"/>
                <w:szCs w:val="28"/>
                <w:shd w:val="clear" w:color="auto" w:fill="FFFFFF"/>
              </w:rPr>
              <w:drawing>
                <wp:inline distT="0" distB="0" distL="0" distR="0" wp14:anchorId="68A73291" wp14:editId="714BDE0F">
                  <wp:extent cx="982980" cy="982980"/>
                  <wp:effectExtent l="0" t="0" r="7620" b="762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647123808_15-kartinkin-net-p-tuchka-kartinki-15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55" cy="982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0" w:type="dxa"/>
          </w:tcPr>
          <w:p w:rsidR="00E729E5" w:rsidRPr="00C7369C" w:rsidRDefault="00E729E5" w:rsidP="00F0426A">
            <w:pPr>
              <w:pStyle w:val="a4"/>
              <w:spacing w:after="0"/>
              <w:jc w:val="both"/>
              <w:rPr>
                <w:b/>
                <w:color w:val="C00000"/>
                <w:sz w:val="144"/>
                <w:szCs w:val="28"/>
                <w:shd w:val="clear" w:color="auto" w:fill="FFFFFF"/>
              </w:rPr>
            </w:pPr>
            <w:r w:rsidRPr="00C7369C">
              <w:rPr>
                <w:b/>
                <w:color w:val="C00000"/>
                <w:sz w:val="144"/>
                <w:szCs w:val="28"/>
                <w:shd w:val="clear" w:color="auto" w:fill="FFFFFF"/>
              </w:rPr>
              <w:t>3=Р</w:t>
            </w:r>
          </w:p>
        </w:tc>
      </w:tr>
    </w:tbl>
    <w:p w:rsidR="00E729E5" w:rsidRDefault="00E729E5" w:rsidP="00E729E5">
      <w:pPr>
        <w:pStyle w:val="a4"/>
        <w:shd w:val="clear" w:color="auto" w:fill="FFFFFF"/>
        <w:spacing w:after="0"/>
        <w:ind w:left="360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ЦЫНГА</w:t>
      </w:r>
    </w:p>
    <w:tbl>
      <w:tblPr>
        <w:tblStyle w:val="a8"/>
        <w:tblW w:w="0" w:type="auto"/>
        <w:tblInd w:w="360" w:type="dxa"/>
        <w:tblLook w:val="04A0" w:firstRow="1" w:lastRow="0" w:firstColumn="1" w:lastColumn="0" w:noHBand="0" w:noVBand="1"/>
      </w:tblPr>
      <w:tblGrid>
        <w:gridCol w:w="1449"/>
        <w:gridCol w:w="1985"/>
        <w:gridCol w:w="2108"/>
        <w:gridCol w:w="1834"/>
        <w:gridCol w:w="1835"/>
      </w:tblGrid>
      <w:tr w:rsidR="00E729E5" w:rsidTr="00F0426A">
        <w:tc>
          <w:tcPr>
            <w:tcW w:w="1449" w:type="dxa"/>
          </w:tcPr>
          <w:p w:rsidR="00E729E5" w:rsidRDefault="00E729E5" w:rsidP="00F0426A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noProof/>
                <w:sz w:val="28"/>
                <w:szCs w:val="28"/>
                <w:shd w:val="clear" w:color="auto" w:fill="FFFFFF"/>
              </w:rPr>
              <w:drawing>
                <wp:inline distT="0" distB="0" distL="0" distR="0" wp14:anchorId="0692C92F" wp14:editId="483CBA8F">
                  <wp:extent cx="556260" cy="55626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7406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5962" cy="555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</w:tcPr>
          <w:p w:rsidR="00E729E5" w:rsidRDefault="00E729E5" w:rsidP="00F0426A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noProof/>
                <w:sz w:val="28"/>
                <w:szCs w:val="28"/>
                <w:shd w:val="clear" w:color="auto" w:fill="FFFFFF"/>
              </w:rPr>
              <w:drawing>
                <wp:inline distT="0" distB="0" distL="0" distR="0" wp14:anchorId="5CCDD96A" wp14:editId="601A8CB3">
                  <wp:extent cx="982980" cy="982980"/>
                  <wp:effectExtent l="0" t="0" r="7620" b="762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-l500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55" cy="982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08" w:type="dxa"/>
          </w:tcPr>
          <w:p w:rsidR="00E729E5" w:rsidRDefault="00E729E5" w:rsidP="00F0426A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noProof/>
                <w:sz w:val="28"/>
                <w:szCs w:val="28"/>
                <w:shd w:val="clear" w:color="auto" w:fill="FFFFFF"/>
              </w:rPr>
              <w:drawing>
                <wp:inline distT="0" distB="0" distL="0" distR="0" wp14:anchorId="75949D05" wp14:editId="6158BB88">
                  <wp:extent cx="556260" cy="556260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7406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5962" cy="555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4" w:type="dxa"/>
          </w:tcPr>
          <w:p w:rsidR="00E729E5" w:rsidRDefault="00E729E5" w:rsidP="00F0426A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noProof/>
                <w:sz w:val="28"/>
                <w:szCs w:val="28"/>
                <w:shd w:val="clear" w:color="auto" w:fill="FFFFFF"/>
              </w:rPr>
              <w:drawing>
                <wp:inline distT="0" distB="0" distL="0" distR="0" wp14:anchorId="241F2DD8" wp14:editId="5B2E7E59">
                  <wp:extent cx="876300" cy="1130808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nom-clip-art-48535.png"/>
                          <pic:cNvPicPr/>
                        </pic:nvPicPr>
                        <pic:blipFill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backgroundRemoval t="2860" b="94834" l="6667" r="97976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877449" cy="1132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5" w:type="dxa"/>
          </w:tcPr>
          <w:p w:rsidR="00E729E5" w:rsidRPr="00B52D5F" w:rsidRDefault="00E729E5" w:rsidP="00F0426A">
            <w:pPr>
              <w:pStyle w:val="a4"/>
              <w:spacing w:after="0"/>
              <w:jc w:val="both"/>
              <w:rPr>
                <w:b/>
                <w:sz w:val="28"/>
                <w:szCs w:val="28"/>
                <w:shd w:val="clear" w:color="auto" w:fill="FFFFFF"/>
              </w:rPr>
            </w:pPr>
            <w:r w:rsidRPr="00B52D5F">
              <w:rPr>
                <w:b/>
                <w:color w:val="C00000"/>
                <w:sz w:val="160"/>
                <w:szCs w:val="28"/>
                <w:shd w:val="clear" w:color="auto" w:fill="FFFFFF"/>
              </w:rPr>
              <w:t>А</w:t>
            </w:r>
          </w:p>
        </w:tc>
      </w:tr>
    </w:tbl>
    <w:p w:rsidR="00E729E5" w:rsidRDefault="00E729E5" w:rsidP="004E3A57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B33D6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</w:t>
      </w:r>
    </w:p>
    <w:tbl>
      <w:tblPr>
        <w:tblStyle w:val="a8"/>
        <w:tblW w:w="0" w:type="auto"/>
        <w:tblInd w:w="360" w:type="dxa"/>
        <w:tblLook w:val="04A0" w:firstRow="1" w:lastRow="0" w:firstColumn="1" w:lastColumn="0" w:noHBand="0" w:noVBand="1"/>
      </w:tblPr>
      <w:tblGrid>
        <w:gridCol w:w="918"/>
        <w:gridCol w:w="923"/>
        <w:gridCol w:w="923"/>
        <w:gridCol w:w="923"/>
        <w:gridCol w:w="918"/>
        <w:gridCol w:w="924"/>
        <w:gridCol w:w="919"/>
        <w:gridCol w:w="921"/>
        <w:gridCol w:w="919"/>
        <w:gridCol w:w="923"/>
      </w:tblGrid>
      <w:tr w:rsidR="00E729E5" w:rsidTr="00D1067B">
        <w:tc>
          <w:tcPr>
            <w:tcW w:w="918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А</w:t>
            </w:r>
          </w:p>
        </w:tc>
        <w:tc>
          <w:tcPr>
            <w:tcW w:w="923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Г</w:t>
            </w:r>
          </w:p>
        </w:tc>
        <w:tc>
          <w:tcPr>
            <w:tcW w:w="923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Ш</w:t>
            </w:r>
          </w:p>
        </w:tc>
        <w:tc>
          <w:tcPr>
            <w:tcW w:w="923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Ц</w:t>
            </w:r>
          </w:p>
        </w:tc>
        <w:tc>
          <w:tcPr>
            <w:tcW w:w="918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Ч</w:t>
            </w:r>
          </w:p>
        </w:tc>
        <w:tc>
          <w:tcPr>
            <w:tcW w:w="924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Х</w:t>
            </w:r>
          </w:p>
        </w:tc>
        <w:tc>
          <w:tcPr>
            <w:tcW w:w="919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Ф</w:t>
            </w:r>
          </w:p>
        </w:tc>
        <w:tc>
          <w:tcPr>
            <w:tcW w:w="921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Т</w:t>
            </w:r>
          </w:p>
        </w:tc>
        <w:tc>
          <w:tcPr>
            <w:tcW w:w="919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А</w:t>
            </w:r>
          </w:p>
        </w:tc>
        <w:tc>
          <w:tcPr>
            <w:tcW w:w="923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Н</w:t>
            </w:r>
          </w:p>
        </w:tc>
      </w:tr>
      <w:tr w:rsidR="00E729E5" w:rsidTr="00D1067B">
        <w:tc>
          <w:tcPr>
            <w:tcW w:w="918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0070C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0070C0"/>
                <w:sz w:val="28"/>
                <w:szCs w:val="28"/>
                <w:shd w:val="clear" w:color="auto" w:fill="FFFFFF"/>
              </w:rPr>
              <w:t>Р</w:t>
            </w:r>
          </w:p>
        </w:tc>
        <w:tc>
          <w:tcPr>
            <w:tcW w:w="923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0070C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0070C0"/>
                <w:sz w:val="28"/>
                <w:szCs w:val="28"/>
                <w:shd w:val="clear" w:color="auto" w:fill="FFFFFF"/>
              </w:rPr>
              <w:t>Ы</w:t>
            </w:r>
          </w:p>
        </w:tc>
        <w:tc>
          <w:tcPr>
            <w:tcW w:w="923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0070C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0070C0"/>
                <w:sz w:val="28"/>
                <w:szCs w:val="28"/>
                <w:shd w:val="clear" w:color="auto" w:fill="FFFFFF"/>
              </w:rPr>
              <w:t>С</w:t>
            </w:r>
          </w:p>
        </w:tc>
        <w:tc>
          <w:tcPr>
            <w:tcW w:w="923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0070C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0070C0"/>
                <w:sz w:val="28"/>
                <w:szCs w:val="28"/>
                <w:shd w:val="clear" w:color="auto" w:fill="FFFFFF"/>
              </w:rPr>
              <w:t>Ь</w:t>
            </w:r>
          </w:p>
        </w:tc>
        <w:tc>
          <w:tcPr>
            <w:tcW w:w="918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FF000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FF0000"/>
                <w:sz w:val="28"/>
                <w:szCs w:val="28"/>
                <w:shd w:val="clear" w:color="auto" w:fill="FFFFFF"/>
              </w:rPr>
              <w:t>Д</w:t>
            </w:r>
          </w:p>
        </w:tc>
        <w:tc>
          <w:tcPr>
            <w:tcW w:w="924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FF000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FF0000"/>
                <w:sz w:val="28"/>
                <w:szCs w:val="28"/>
                <w:shd w:val="clear" w:color="auto" w:fill="FFFFFF"/>
              </w:rPr>
              <w:t>Е</w:t>
            </w:r>
          </w:p>
        </w:tc>
        <w:tc>
          <w:tcPr>
            <w:tcW w:w="919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FF000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FF0000"/>
                <w:sz w:val="28"/>
                <w:szCs w:val="28"/>
                <w:shd w:val="clear" w:color="auto" w:fill="FFFFFF"/>
              </w:rPr>
              <w:t>В</w:t>
            </w:r>
          </w:p>
        </w:tc>
        <w:tc>
          <w:tcPr>
            <w:tcW w:w="921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FF000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FF0000"/>
                <w:sz w:val="28"/>
                <w:szCs w:val="28"/>
                <w:shd w:val="clear" w:color="auto" w:fill="FFFFFF"/>
              </w:rPr>
              <w:t>Д</w:t>
            </w:r>
          </w:p>
        </w:tc>
        <w:tc>
          <w:tcPr>
            <w:tcW w:w="919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FF000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FF0000"/>
                <w:sz w:val="28"/>
                <w:szCs w:val="28"/>
                <w:shd w:val="clear" w:color="auto" w:fill="FFFFFF"/>
              </w:rPr>
              <w:t>Е</w:t>
            </w:r>
          </w:p>
        </w:tc>
        <w:tc>
          <w:tcPr>
            <w:tcW w:w="923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FF000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FF0000"/>
                <w:sz w:val="28"/>
                <w:szCs w:val="28"/>
                <w:shd w:val="clear" w:color="auto" w:fill="FFFFFF"/>
              </w:rPr>
              <w:t>М</w:t>
            </w:r>
          </w:p>
        </w:tc>
      </w:tr>
      <w:tr w:rsidR="00E729E5" w:rsidTr="00D1067B">
        <w:tc>
          <w:tcPr>
            <w:tcW w:w="918" w:type="dxa"/>
          </w:tcPr>
          <w:p w:rsidR="00E729E5" w:rsidRPr="0025334D" w:rsidRDefault="00E729E5" w:rsidP="00D1067B">
            <w:pPr>
              <w:pStyle w:val="a4"/>
              <w:spacing w:after="0"/>
              <w:jc w:val="both"/>
              <w:rPr>
                <w:b/>
                <w:color w:val="CCC0D9" w:themeColor="accent4" w:themeTint="66"/>
                <w:sz w:val="28"/>
                <w:szCs w:val="28"/>
                <w:shd w:val="clear" w:color="auto" w:fill="FFFFFF"/>
              </w:rPr>
            </w:pPr>
            <w:r w:rsidRPr="0025334D">
              <w:rPr>
                <w:b/>
                <w:color w:val="CCC0D9" w:themeColor="accent4" w:themeTint="66"/>
                <w:sz w:val="28"/>
                <w:szCs w:val="28"/>
                <w:shd w:val="clear" w:color="auto" w:fill="FFFFFF"/>
              </w:rPr>
              <w:t>Б</w:t>
            </w:r>
          </w:p>
        </w:tc>
        <w:tc>
          <w:tcPr>
            <w:tcW w:w="923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Б</w:t>
            </w:r>
          </w:p>
        </w:tc>
        <w:tc>
          <w:tcPr>
            <w:tcW w:w="923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Ъ</w:t>
            </w:r>
          </w:p>
        </w:tc>
        <w:tc>
          <w:tcPr>
            <w:tcW w:w="923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Я</w:t>
            </w:r>
          </w:p>
        </w:tc>
        <w:tc>
          <w:tcPr>
            <w:tcW w:w="918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FF000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FF0000"/>
                <w:sz w:val="28"/>
                <w:szCs w:val="28"/>
                <w:shd w:val="clear" w:color="auto" w:fill="FFFFFF"/>
              </w:rPr>
              <w:t>К</w:t>
            </w:r>
          </w:p>
        </w:tc>
        <w:tc>
          <w:tcPr>
            <w:tcW w:w="924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FF000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FF0000"/>
                <w:sz w:val="28"/>
                <w:szCs w:val="28"/>
                <w:shd w:val="clear" w:color="auto" w:fill="FFFFFF"/>
              </w:rPr>
              <w:t>А</w:t>
            </w:r>
          </w:p>
        </w:tc>
        <w:tc>
          <w:tcPr>
            <w:tcW w:w="919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FF000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FF0000"/>
                <w:sz w:val="28"/>
                <w:szCs w:val="28"/>
                <w:shd w:val="clear" w:color="auto" w:fill="FFFFFF"/>
              </w:rPr>
              <w:t>Б</w:t>
            </w:r>
          </w:p>
        </w:tc>
        <w:tc>
          <w:tcPr>
            <w:tcW w:w="921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FF000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FF0000"/>
                <w:sz w:val="28"/>
                <w:szCs w:val="28"/>
                <w:shd w:val="clear" w:color="auto" w:fill="FFFFFF"/>
              </w:rPr>
              <w:t>А</w:t>
            </w:r>
          </w:p>
        </w:tc>
        <w:tc>
          <w:tcPr>
            <w:tcW w:w="919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FF000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FF0000"/>
                <w:sz w:val="28"/>
                <w:szCs w:val="28"/>
                <w:shd w:val="clear" w:color="auto" w:fill="FFFFFF"/>
              </w:rPr>
              <w:t>Н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b/>
                <w:color w:val="31849B" w:themeColor="accent5" w:themeShade="BF"/>
                <w:sz w:val="28"/>
                <w:szCs w:val="28"/>
                <w:shd w:val="clear" w:color="auto" w:fill="FFFFFF"/>
              </w:rPr>
            </w:pPr>
            <w:r w:rsidRPr="000776A0">
              <w:rPr>
                <w:b/>
                <w:color w:val="31849B" w:themeColor="accent5" w:themeShade="BF"/>
                <w:sz w:val="28"/>
                <w:szCs w:val="28"/>
                <w:shd w:val="clear" w:color="auto" w:fill="FFFFFF"/>
              </w:rPr>
              <w:t>К</w:t>
            </w:r>
          </w:p>
        </w:tc>
      </w:tr>
      <w:tr w:rsidR="00E729E5" w:rsidTr="00D1067B">
        <w:tc>
          <w:tcPr>
            <w:tcW w:w="918" w:type="dxa"/>
          </w:tcPr>
          <w:p w:rsidR="00E729E5" w:rsidRPr="0025334D" w:rsidRDefault="00E729E5" w:rsidP="00D1067B">
            <w:pPr>
              <w:pStyle w:val="a4"/>
              <w:spacing w:after="0"/>
              <w:jc w:val="both"/>
              <w:rPr>
                <w:b/>
                <w:color w:val="CCC0D9" w:themeColor="accent4" w:themeTint="66"/>
                <w:sz w:val="28"/>
                <w:szCs w:val="28"/>
                <w:shd w:val="clear" w:color="auto" w:fill="FFFFFF"/>
              </w:rPr>
            </w:pPr>
            <w:r w:rsidRPr="0025334D">
              <w:rPr>
                <w:b/>
                <w:color w:val="CCC0D9" w:themeColor="accent4" w:themeTint="66"/>
                <w:sz w:val="28"/>
                <w:szCs w:val="28"/>
                <w:shd w:val="clear" w:color="auto" w:fill="FFFFFF"/>
              </w:rPr>
              <w:t>А</w:t>
            </w:r>
          </w:p>
        </w:tc>
        <w:tc>
          <w:tcPr>
            <w:tcW w:w="923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А</w:t>
            </w:r>
          </w:p>
        </w:tc>
        <w:tc>
          <w:tcPr>
            <w:tcW w:w="923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FF000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FF0000"/>
                <w:sz w:val="28"/>
                <w:szCs w:val="28"/>
                <w:shd w:val="clear" w:color="auto" w:fill="FFFFFF"/>
              </w:rPr>
              <w:t>В</w:t>
            </w:r>
          </w:p>
        </w:tc>
        <w:tc>
          <w:tcPr>
            <w:tcW w:w="923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Ш</w:t>
            </w:r>
          </w:p>
        </w:tc>
        <w:tc>
          <w:tcPr>
            <w:tcW w:w="918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Л</w:t>
            </w:r>
          </w:p>
        </w:tc>
        <w:tc>
          <w:tcPr>
            <w:tcW w:w="924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Ю</w:t>
            </w:r>
          </w:p>
        </w:tc>
        <w:tc>
          <w:tcPr>
            <w:tcW w:w="919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К</w:t>
            </w:r>
          </w:p>
        </w:tc>
        <w:tc>
          <w:tcPr>
            <w:tcW w:w="921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М</w:t>
            </w:r>
          </w:p>
        </w:tc>
        <w:tc>
          <w:tcPr>
            <w:tcW w:w="919" w:type="dxa"/>
          </w:tcPr>
          <w:p w:rsidR="00E729E5" w:rsidRPr="0025334D" w:rsidRDefault="00E729E5" w:rsidP="00D1067B">
            <w:pPr>
              <w:pStyle w:val="a4"/>
              <w:spacing w:after="0"/>
              <w:jc w:val="both"/>
              <w:rPr>
                <w:b/>
                <w:color w:val="FF0000"/>
                <w:sz w:val="28"/>
                <w:szCs w:val="28"/>
                <w:shd w:val="clear" w:color="auto" w:fill="FFFFFF"/>
              </w:rPr>
            </w:pPr>
            <w:r w:rsidRPr="0025334D">
              <w:rPr>
                <w:b/>
                <w:color w:val="FF0000"/>
                <w:sz w:val="28"/>
                <w:szCs w:val="28"/>
                <w:shd w:val="clear" w:color="auto" w:fill="FFFFFF"/>
              </w:rPr>
              <w:t>О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b/>
                <w:color w:val="31849B" w:themeColor="accent5" w:themeShade="BF"/>
                <w:sz w:val="28"/>
                <w:szCs w:val="28"/>
                <w:shd w:val="clear" w:color="auto" w:fill="FFFFFF"/>
              </w:rPr>
            </w:pPr>
            <w:r w:rsidRPr="000776A0">
              <w:rPr>
                <w:b/>
                <w:color w:val="31849B" w:themeColor="accent5" w:themeShade="BF"/>
                <w:sz w:val="28"/>
                <w:szCs w:val="28"/>
                <w:shd w:val="clear" w:color="auto" w:fill="FFFFFF"/>
              </w:rPr>
              <w:t>О</w:t>
            </w:r>
          </w:p>
        </w:tc>
      </w:tr>
      <w:tr w:rsidR="00E729E5" w:rsidTr="00D1067B">
        <w:tc>
          <w:tcPr>
            <w:tcW w:w="918" w:type="dxa"/>
          </w:tcPr>
          <w:p w:rsidR="00E729E5" w:rsidRPr="0025334D" w:rsidRDefault="00E729E5" w:rsidP="00D1067B">
            <w:pPr>
              <w:pStyle w:val="a4"/>
              <w:spacing w:after="0"/>
              <w:jc w:val="both"/>
              <w:rPr>
                <w:b/>
                <w:color w:val="CCC0D9" w:themeColor="accent4" w:themeTint="66"/>
                <w:sz w:val="28"/>
                <w:szCs w:val="28"/>
                <w:shd w:val="clear" w:color="auto" w:fill="FFFFFF"/>
              </w:rPr>
            </w:pPr>
            <w:r w:rsidRPr="0025334D">
              <w:rPr>
                <w:b/>
                <w:color w:val="CCC0D9" w:themeColor="accent4" w:themeTint="66"/>
                <w:sz w:val="28"/>
                <w:szCs w:val="28"/>
                <w:shd w:val="clear" w:color="auto" w:fill="FFFFFF"/>
              </w:rPr>
              <w:t>Р</w:t>
            </w:r>
          </w:p>
        </w:tc>
        <w:tc>
          <w:tcPr>
            <w:tcW w:w="923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Р</w:t>
            </w:r>
          </w:p>
        </w:tc>
        <w:tc>
          <w:tcPr>
            <w:tcW w:w="923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FF000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FF0000"/>
                <w:sz w:val="28"/>
                <w:szCs w:val="28"/>
                <w:shd w:val="clear" w:color="auto" w:fill="FFFFFF"/>
              </w:rPr>
              <w:t>О</w:t>
            </w:r>
          </w:p>
        </w:tc>
        <w:tc>
          <w:tcPr>
            <w:tcW w:w="923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Щ</w:t>
            </w:r>
          </w:p>
        </w:tc>
        <w:tc>
          <w:tcPr>
            <w:tcW w:w="918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1412DD">
              <w:rPr>
                <w:color w:val="FFC000"/>
                <w:sz w:val="28"/>
                <w:szCs w:val="28"/>
                <w:shd w:val="clear" w:color="auto" w:fill="FFFFFF"/>
              </w:rPr>
              <w:t>З</w:t>
            </w:r>
          </w:p>
        </w:tc>
        <w:tc>
          <w:tcPr>
            <w:tcW w:w="924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У</w:t>
            </w:r>
          </w:p>
        </w:tc>
        <w:tc>
          <w:tcPr>
            <w:tcW w:w="919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Л</w:t>
            </w:r>
          </w:p>
        </w:tc>
        <w:tc>
          <w:tcPr>
            <w:tcW w:w="921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Л</w:t>
            </w:r>
          </w:p>
        </w:tc>
        <w:tc>
          <w:tcPr>
            <w:tcW w:w="919" w:type="dxa"/>
          </w:tcPr>
          <w:p w:rsidR="00E729E5" w:rsidRPr="0025334D" w:rsidRDefault="00E729E5" w:rsidP="00D1067B">
            <w:pPr>
              <w:pStyle w:val="a4"/>
              <w:spacing w:after="0"/>
              <w:jc w:val="both"/>
              <w:rPr>
                <w:b/>
                <w:color w:val="FF0000"/>
                <w:sz w:val="28"/>
                <w:szCs w:val="28"/>
                <w:shd w:val="clear" w:color="auto" w:fill="FFFFFF"/>
              </w:rPr>
            </w:pPr>
            <w:r w:rsidRPr="0025334D">
              <w:rPr>
                <w:b/>
                <w:color w:val="FF0000"/>
                <w:sz w:val="28"/>
                <w:szCs w:val="28"/>
                <w:shd w:val="clear" w:color="auto" w:fill="FFFFFF"/>
              </w:rPr>
              <w:t>Т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b/>
                <w:color w:val="31849B" w:themeColor="accent5" w:themeShade="BF"/>
                <w:sz w:val="28"/>
                <w:szCs w:val="28"/>
                <w:shd w:val="clear" w:color="auto" w:fill="FFFFFF"/>
              </w:rPr>
            </w:pPr>
            <w:r w:rsidRPr="000776A0">
              <w:rPr>
                <w:b/>
                <w:color w:val="31849B" w:themeColor="accent5" w:themeShade="BF"/>
                <w:sz w:val="28"/>
                <w:szCs w:val="28"/>
                <w:shd w:val="clear" w:color="auto" w:fill="FFFFFF"/>
              </w:rPr>
              <w:t>С</w:t>
            </w:r>
          </w:p>
        </w:tc>
      </w:tr>
      <w:tr w:rsidR="00E729E5" w:rsidTr="00D1067B">
        <w:tc>
          <w:tcPr>
            <w:tcW w:w="918" w:type="dxa"/>
          </w:tcPr>
          <w:p w:rsidR="00E729E5" w:rsidRPr="0025334D" w:rsidRDefault="00E729E5" w:rsidP="00D1067B">
            <w:pPr>
              <w:pStyle w:val="a4"/>
              <w:spacing w:after="0"/>
              <w:jc w:val="both"/>
              <w:rPr>
                <w:b/>
                <w:color w:val="CCC0D9" w:themeColor="accent4" w:themeTint="66"/>
                <w:sz w:val="28"/>
                <w:szCs w:val="28"/>
                <w:shd w:val="clear" w:color="auto" w:fill="FFFFFF"/>
              </w:rPr>
            </w:pPr>
            <w:r w:rsidRPr="0025334D">
              <w:rPr>
                <w:b/>
                <w:color w:val="CCC0D9" w:themeColor="accent4" w:themeTint="66"/>
                <w:sz w:val="28"/>
                <w:szCs w:val="28"/>
                <w:shd w:val="clear" w:color="auto" w:fill="FFFFFF"/>
              </w:rPr>
              <w:t>С</w:t>
            </w:r>
          </w:p>
        </w:tc>
        <w:tc>
          <w:tcPr>
            <w:tcW w:w="923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Е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b/>
                <w:color w:val="FF0000"/>
                <w:sz w:val="28"/>
                <w:szCs w:val="28"/>
                <w:shd w:val="clear" w:color="auto" w:fill="FFFFFF"/>
              </w:rPr>
            </w:pPr>
            <w:r w:rsidRPr="000776A0">
              <w:rPr>
                <w:b/>
                <w:color w:val="FF0000"/>
                <w:sz w:val="28"/>
                <w:szCs w:val="28"/>
                <w:shd w:val="clear" w:color="auto" w:fill="FFFFFF"/>
              </w:rPr>
              <w:t>Л</w:t>
            </w:r>
          </w:p>
        </w:tc>
        <w:tc>
          <w:tcPr>
            <w:tcW w:w="923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7030A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7030A0"/>
                <w:sz w:val="28"/>
                <w:szCs w:val="28"/>
                <w:shd w:val="clear" w:color="auto" w:fill="FFFFFF"/>
              </w:rPr>
              <w:t>И</w:t>
            </w:r>
          </w:p>
        </w:tc>
        <w:tc>
          <w:tcPr>
            <w:tcW w:w="918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7030A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7030A0"/>
                <w:sz w:val="28"/>
                <w:szCs w:val="28"/>
                <w:shd w:val="clear" w:color="auto" w:fill="FFFFFF"/>
              </w:rPr>
              <w:t>С</w:t>
            </w:r>
          </w:p>
        </w:tc>
        <w:tc>
          <w:tcPr>
            <w:tcW w:w="924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7030A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FFC000"/>
                <w:sz w:val="28"/>
                <w:szCs w:val="28"/>
                <w:shd w:val="clear" w:color="auto" w:fill="FFFFFF"/>
              </w:rPr>
              <w:t>А</w:t>
            </w:r>
          </w:p>
        </w:tc>
        <w:tc>
          <w:tcPr>
            <w:tcW w:w="919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С</w:t>
            </w:r>
          </w:p>
        </w:tc>
        <w:tc>
          <w:tcPr>
            <w:tcW w:w="921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К</w:t>
            </w:r>
          </w:p>
        </w:tc>
        <w:tc>
          <w:tcPr>
            <w:tcW w:w="919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Е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b/>
                <w:color w:val="31849B" w:themeColor="accent5" w:themeShade="BF"/>
                <w:sz w:val="28"/>
                <w:szCs w:val="28"/>
                <w:shd w:val="clear" w:color="auto" w:fill="FFFFFF"/>
              </w:rPr>
            </w:pPr>
            <w:r w:rsidRPr="000776A0">
              <w:rPr>
                <w:b/>
                <w:color w:val="31849B" w:themeColor="accent5" w:themeShade="BF"/>
                <w:sz w:val="28"/>
                <w:szCs w:val="28"/>
                <w:shd w:val="clear" w:color="auto" w:fill="FFFFFF"/>
              </w:rPr>
              <w:t>У</w:t>
            </w:r>
          </w:p>
        </w:tc>
      </w:tr>
      <w:tr w:rsidR="00E729E5" w:rsidTr="00D1067B">
        <w:tc>
          <w:tcPr>
            <w:tcW w:w="918" w:type="dxa"/>
          </w:tcPr>
          <w:p w:rsidR="00E729E5" w:rsidRPr="0025334D" w:rsidRDefault="00E729E5" w:rsidP="00D1067B">
            <w:pPr>
              <w:pStyle w:val="a4"/>
              <w:spacing w:after="0"/>
              <w:jc w:val="both"/>
              <w:rPr>
                <w:b/>
                <w:color w:val="CCC0D9" w:themeColor="accent4" w:themeTint="66"/>
                <w:sz w:val="28"/>
                <w:szCs w:val="28"/>
                <w:shd w:val="clear" w:color="auto" w:fill="FFFFFF"/>
              </w:rPr>
            </w:pPr>
            <w:r w:rsidRPr="0025334D">
              <w:rPr>
                <w:b/>
                <w:color w:val="CCC0D9" w:themeColor="accent4" w:themeTint="66"/>
                <w:sz w:val="28"/>
                <w:szCs w:val="28"/>
                <w:shd w:val="clear" w:color="auto" w:fill="FFFFFF"/>
              </w:rPr>
              <w:t>У</w:t>
            </w:r>
          </w:p>
        </w:tc>
        <w:tc>
          <w:tcPr>
            <w:tcW w:w="923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У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b/>
                <w:sz w:val="28"/>
                <w:szCs w:val="28"/>
                <w:shd w:val="clear" w:color="auto" w:fill="FFFFFF"/>
              </w:rPr>
            </w:pPr>
            <w:r w:rsidRPr="000776A0">
              <w:rPr>
                <w:b/>
                <w:color w:val="FF0000"/>
                <w:sz w:val="28"/>
                <w:szCs w:val="28"/>
                <w:shd w:val="clear" w:color="auto" w:fill="FFFFFF"/>
              </w:rPr>
              <w:t>К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О</w:t>
            </w:r>
          </w:p>
        </w:tc>
        <w:tc>
          <w:tcPr>
            <w:tcW w:w="918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С</w:t>
            </w:r>
          </w:p>
        </w:tc>
        <w:tc>
          <w:tcPr>
            <w:tcW w:w="924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Б</w:t>
            </w:r>
          </w:p>
        </w:tc>
        <w:tc>
          <w:tcPr>
            <w:tcW w:w="919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1412DD">
              <w:rPr>
                <w:color w:val="FFC000"/>
                <w:sz w:val="28"/>
                <w:szCs w:val="28"/>
                <w:shd w:val="clear" w:color="auto" w:fill="FFFFFF"/>
              </w:rPr>
              <w:t>Я</w:t>
            </w:r>
          </w:p>
        </w:tc>
        <w:tc>
          <w:tcPr>
            <w:tcW w:w="921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О</w:t>
            </w:r>
          </w:p>
        </w:tc>
        <w:tc>
          <w:tcPr>
            <w:tcW w:w="919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Е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b/>
                <w:color w:val="31849B" w:themeColor="accent5" w:themeShade="BF"/>
                <w:sz w:val="28"/>
                <w:szCs w:val="28"/>
                <w:shd w:val="clear" w:color="auto" w:fill="FFFFFF"/>
              </w:rPr>
            </w:pPr>
            <w:r w:rsidRPr="000776A0">
              <w:rPr>
                <w:b/>
                <w:color w:val="31849B" w:themeColor="accent5" w:themeShade="BF"/>
                <w:sz w:val="28"/>
                <w:szCs w:val="28"/>
                <w:shd w:val="clear" w:color="auto" w:fill="FFFFFF"/>
              </w:rPr>
              <w:t>Л</w:t>
            </w:r>
          </w:p>
        </w:tc>
      </w:tr>
      <w:tr w:rsidR="00E729E5" w:rsidTr="00D1067B">
        <w:tc>
          <w:tcPr>
            <w:tcW w:w="918" w:type="dxa"/>
          </w:tcPr>
          <w:p w:rsidR="00E729E5" w:rsidRPr="0025334D" w:rsidRDefault="00E729E5" w:rsidP="00D1067B">
            <w:pPr>
              <w:pStyle w:val="a4"/>
              <w:spacing w:after="0"/>
              <w:jc w:val="both"/>
              <w:rPr>
                <w:b/>
                <w:color w:val="CCC0D9" w:themeColor="accent4" w:themeTint="66"/>
                <w:sz w:val="28"/>
                <w:szCs w:val="28"/>
                <w:shd w:val="clear" w:color="auto" w:fill="FFFFFF"/>
              </w:rPr>
            </w:pPr>
            <w:r w:rsidRPr="0025334D">
              <w:rPr>
                <w:b/>
                <w:color w:val="CCC0D9" w:themeColor="accent4" w:themeTint="66"/>
                <w:sz w:val="28"/>
                <w:szCs w:val="28"/>
                <w:shd w:val="clear" w:color="auto" w:fill="FFFFFF"/>
              </w:rPr>
              <w:t>К</w:t>
            </w:r>
          </w:p>
        </w:tc>
        <w:tc>
          <w:tcPr>
            <w:tcW w:w="923" w:type="dxa"/>
          </w:tcPr>
          <w:p w:rsidR="00E729E5" w:rsidRPr="0025334D" w:rsidRDefault="00E729E5" w:rsidP="00D1067B">
            <w:pPr>
              <w:pStyle w:val="a4"/>
              <w:spacing w:after="0"/>
              <w:jc w:val="both"/>
              <w:rPr>
                <w:b/>
                <w:color w:val="C00000"/>
                <w:sz w:val="28"/>
                <w:szCs w:val="28"/>
                <w:shd w:val="clear" w:color="auto" w:fill="FFFFFF"/>
              </w:rPr>
            </w:pPr>
            <w:r w:rsidRPr="0025334D">
              <w:rPr>
                <w:b/>
                <w:color w:val="C00000"/>
                <w:sz w:val="28"/>
                <w:szCs w:val="28"/>
                <w:shd w:val="clear" w:color="auto" w:fill="FFFFFF"/>
              </w:rPr>
              <w:t>Ё</w:t>
            </w:r>
          </w:p>
        </w:tc>
        <w:tc>
          <w:tcPr>
            <w:tcW w:w="923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С</w:t>
            </w:r>
          </w:p>
        </w:tc>
        <w:tc>
          <w:tcPr>
            <w:tcW w:w="923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Е</w:t>
            </w:r>
          </w:p>
        </w:tc>
        <w:tc>
          <w:tcPr>
            <w:tcW w:w="918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У</w:t>
            </w:r>
          </w:p>
        </w:tc>
        <w:tc>
          <w:tcPr>
            <w:tcW w:w="924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Г</w:t>
            </w:r>
          </w:p>
        </w:tc>
        <w:tc>
          <w:tcPr>
            <w:tcW w:w="919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Д</w:t>
            </w:r>
          </w:p>
        </w:tc>
        <w:tc>
          <w:tcPr>
            <w:tcW w:w="921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1412DD">
              <w:rPr>
                <w:color w:val="FFC000"/>
                <w:sz w:val="28"/>
                <w:szCs w:val="28"/>
                <w:shd w:val="clear" w:color="auto" w:fill="FFFFFF"/>
              </w:rPr>
              <w:t>Ц</w:t>
            </w:r>
          </w:p>
        </w:tc>
        <w:tc>
          <w:tcPr>
            <w:tcW w:w="919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К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b/>
                <w:color w:val="31849B" w:themeColor="accent5" w:themeShade="BF"/>
                <w:sz w:val="28"/>
                <w:szCs w:val="28"/>
                <w:shd w:val="clear" w:color="auto" w:fill="FFFFFF"/>
              </w:rPr>
            </w:pPr>
            <w:r w:rsidRPr="000776A0">
              <w:rPr>
                <w:b/>
                <w:color w:val="31849B" w:themeColor="accent5" w:themeShade="BF"/>
                <w:sz w:val="28"/>
                <w:szCs w:val="28"/>
                <w:shd w:val="clear" w:color="auto" w:fill="FFFFFF"/>
              </w:rPr>
              <w:t>Я</w:t>
            </w:r>
          </w:p>
        </w:tc>
      </w:tr>
      <w:tr w:rsidR="00E729E5" w:rsidTr="00D1067B">
        <w:tc>
          <w:tcPr>
            <w:tcW w:w="918" w:type="dxa"/>
          </w:tcPr>
          <w:p w:rsidR="00E729E5" w:rsidRPr="0025334D" w:rsidRDefault="00E729E5" w:rsidP="00D1067B">
            <w:pPr>
              <w:pStyle w:val="a4"/>
              <w:spacing w:after="0"/>
              <w:jc w:val="both"/>
              <w:rPr>
                <w:color w:val="B2A1C7" w:themeColor="accent4" w:themeTint="99"/>
                <w:sz w:val="28"/>
                <w:szCs w:val="28"/>
                <w:shd w:val="clear" w:color="auto" w:fill="FFFFFF"/>
              </w:rPr>
            </w:pPr>
            <w:r w:rsidRPr="0025334D">
              <w:rPr>
                <w:sz w:val="28"/>
                <w:szCs w:val="28"/>
                <w:shd w:val="clear" w:color="auto" w:fill="FFFFFF"/>
              </w:rPr>
              <w:t>Т</w:t>
            </w:r>
          </w:p>
        </w:tc>
        <w:tc>
          <w:tcPr>
            <w:tcW w:w="923" w:type="dxa"/>
          </w:tcPr>
          <w:p w:rsidR="00E729E5" w:rsidRPr="0025334D" w:rsidRDefault="00E729E5" w:rsidP="00D1067B">
            <w:pPr>
              <w:pStyle w:val="a4"/>
              <w:spacing w:after="0"/>
              <w:jc w:val="both"/>
              <w:rPr>
                <w:b/>
                <w:color w:val="C00000"/>
                <w:sz w:val="28"/>
                <w:szCs w:val="28"/>
                <w:shd w:val="clear" w:color="auto" w:fill="FFFFFF"/>
              </w:rPr>
            </w:pPr>
            <w:r w:rsidRPr="0025334D">
              <w:rPr>
                <w:b/>
                <w:color w:val="C00000"/>
                <w:sz w:val="28"/>
                <w:szCs w:val="28"/>
                <w:shd w:val="clear" w:color="auto" w:fill="FFFFFF"/>
              </w:rPr>
              <w:t>Ж</w:t>
            </w:r>
          </w:p>
        </w:tc>
        <w:tc>
          <w:tcPr>
            <w:tcW w:w="923" w:type="dxa"/>
          </w:tcPr>
          <w:p w:rsidR="00E729E5" w:rsidRPr="0025334D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25334D">
              <w:rPr>
                <w:sz w:val="28"/>
                <w:szCs w:val="28"/>
                <w:shd w:val="clear" w:color="auto" w:fill="FFFFFF"/>
              </w:rPr>
              <w:t>Ж</w:t>
            </w:r>
          </w:p>
        </w:tc>
        <w:tc>
          <w:tcPr>
            <w:tcW w:w="923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А</w:t>
            </w:r>
          </w:p>
        </w:tc>
        <w:tc>
          <w:tcPr>
            <w:tcW w:w="918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Л</w:t>
            </w:r>
          </w:p>
        </w:tc>
        <w:tc>
          <w:tcPr>
            <w:tcW w:w="924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0070C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0070C0"/>
                <w:sz w:val="28"/>
                <w:szCs w:val="28"/>
                <w:shd w:val="clear" w:color="auto" w:fill="FFFFFF"/>
              </w:rPr>
              <w:t>А</w:t>
            </w:r>
          </w:p>
        </w:tc>
        <w:tc>
          <w:tcPr>
            <w:tcW w:w="919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0070C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0070C0"/>
                <w:sz w:val="28"/>
                <w:szCs w:val="28"/>
                <w:shd w:val="clear" w:color="auto" w:fill="FFFFFF"/>
              </w:rPr>
              <w:t>К</w:t>
            </w:r>
          </w:p>
        </w:tc>
        <w:tc>
          <w:tcPr>
            <w:tcW w:w="921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0070C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0070C0"/>
                <w:sz w:val="28"/>
                <w:szCs w:val="28"/>
                <w:shd w:val="clear" w:color="auto" w:fill="FFFFFF"/>
              </w:rPr>
              <w:t>Л</w:t>
            </w:r>
          </w:p>
        </w:tc>
        <w:tc>
          <w:tcPr>
            <w:tcW w:w="919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0070C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0070C0"/>
                <w:sz w:val="28"/>
                <w:szCs w:val="28"/>
                <w:shd w:val="clear" w:color="auto" w:fill="FFFFFF"/>
              </w:rPr>
              <w:t>Е</w:t>
            </w:r>
          </w:p>
        </w:tc>
        <w:tc>
          <w:tcPr>
            <w:tcW w:w="923" w:type="dxa"/>
          </w:tcPr>
          <w:p w:rsidR="00E729E5" w:rsidRPr="001412DD" w:rsidRDefault="00E729E5" w:rsidP="00D1067B">
            <w:pPr>
              <w:pStyle w:val="a4"/>
              <w:spacing w:after="0"/>
              <w:jc w:val="both"/>
              <w:rPr>
                <w:b/>
                <w:color w:val="244061" w:themeColor="accent1" w:themeShade="80"/>
                <w:sz w:val="28"/>
                <w:szCs w:val="28"/>
                <w:shd w:val="clear" w:color="auto" w:fill="FFFFFF"/>
              </w:rPr>
            </w:pPr>
            <w:r w:rsidRPr="001412DD">
              <w:rPr>
                <w:b/>
                <w:color w:val="0070C0"/>
                <w:sz w:val="28"/>
                <w:szCs w:val="28"/>
                <w:shd w:val="clear" w:color="auto" w:fill="FFFFFF"/>
              </w:rPr>
              <w:t>Б</w:t>
            </w:r>
          </w:p>
        </w:tc>
      </w:tr>
      <w:tr w:rsidR="00E729E5" w:rsidTr="00D1067B">
        <w:tc>
          <w:tcPr>
            <w:tcW w:w="918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Р</w:t>
            </w:r>
          </w:p>
        </w:tc>
        <w:tc>
          <w:tcPr>
            <w:tcW w:w="923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К</w:t>
            </w:r>
          </w:p>
        </w:tc>
        <w:tc>
          <w:tcPr>
            <w:tcW w:w="923" w:type="dxa"/>
          </w:tcPr>
          <w:p w:rsidR="00E729E5" w:rsidRPr="0025334D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25334D">
              <w:rPr>
                <w:sz w:val="28"/>
                <w:szCs w:val="28"/>
                <w:shd w:val="clear" w:color="auto" w:fill="FFFFFF"/>
              </w:rPr>
              <w:t>У</w:t>
            </w:r>
          </w:p>
        </w:tc>
        <w:tc>
          <w:tcPr>
            <w:tcW w:w="923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С</w:t>
            </w:r>
          </w:p>
        </w:tc>
        <w:tc>
          <w:tcPr>
            <w:tcW w:w="918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Я</w:t>
            </w:r>
          </w:p>
        </w:tc>
        <w:tc>
          <w:tcPr>
            <w:tcW w:w="924" w:type="dxa"/>
          </w:tcPr>
          <w:p w:rsidR="00E729E5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А</w:t>
            </w:r>
          </w:p>
        </w:tc>
        <w:tc>
          <w:tcPr>
            <w:tcW w:w="919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b/>
                <w:color w:val="D99594" w:themeColor="accent2" w:themeTint="99"/>
                <w:sz w:val="28"/>
                <w:szCs w:val="28"/>
                <w:shd w:val="clear" w:color="auto" w:fill="FFFFFF"/>
              </w:rPr>
            </w:pPr>
            <w:r w:rsidRPr="000776A0">
              <w:rPr>
                <w:b/>
                <w:color w:val="D99594" w:themeColor="accent2" w:themeTint="99"/>
                <w:sz w:val="28"/>
                <w:szCs w:val="28"/>
                <w:shd w:val="clear" w:color="auto" w:fill="FFFFFF"/>
              </w:rPr>
              <w:t>Б</w:t>
            </w:r>
          </w:p>
        </w:tc>
        <w:tc>
          <w:tcPr>
            <w:tcW w:w="921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b/>
                <w:color w:val="D99594" w:themeColor="accent2" w:themeTint="99"/>
                <w:sz w:val="28"/>
                <w:szCs w:val="28"/>
                <w:shd w:val="clear" w:color="auto" w:fill="FFFFFF"/>
              </w:rPr>
            </w:pPr>
            <w:r w:rsidRPr="000776A0">
              <w:rPr>
                <w:b/>
                <w:color w:val="D99594" w:themeColor="accent2" w:themeTint="99"/>
                <w:sz w:val="28"/>
                <w:szCs w:val="28"/>
                <w:shd w:val="clear" w:color="auto" w:fill="FFFFFF"/>
              </w:rPr>
              <w:t>О</w:t>
            </w:r>
          </w:p>
        </w:tc>
        <w:tc>
          <w:tcPr>
            <w:tcW w:w="919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b/>
                <w:color w:val="D99594" w:themeColor="accent2" w:themeTint="99"/>
                <w:sz w:val="28"/>
                <w:szCs w:val="28"/>
                <w:shd w:val="clear" w:color="auto" w:fill="FFFFFF"/>
              </w:rPr>
            </w:pPr>
            <w:r w:rsidRPr="000776A0">
              <w:rPr>
                <w:b/>
                <w:color w:val="D99594" w:themeColor="accent2" w:themeTint="99"/>
                <w:sz w:val="28"/>
                <w:szCs w:val="28"/>
                <w:shd w:val="clear" w:color="auto" w:fill="FFFFFF"/>
              </w:rPr>
              <w:t>Б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b/>
                <w:color w:val="D99594" w:themeColor="accent2" w:themeTint="99"/>
                <w:sz w:val="28"/>
                <w:szCs w:val="28"/>
                <w:shd w:val="clear" w:color="auto" w:fill="FFFFFF"/>
              </w:rPr>
            </w:pPr>
            <w:r w:rsidRPr="000776A0">
              <w:rPr>
                <w:b/>
                <w:color w:val="D99594" w:themeColor="accent2" w:themeTint="99"/>
                <w:sz w:val="28"/>
                <w:szCs w:val="28"/>
                <w:shd w:val="clear" w:color="auto" w:fill="FFFFFF"/>
              </w:rPr>
              <w:t>Р</w:t>
            </w:r>
          </w:p>
        </w:tc>
      </w:tr>
    </w:tbl>
    <w:p w:rsidR="00E729E5" w:rsidRDefault="00E729E5" w:rsidP="00E729E5">
      <w:pPr>
        <w:pStyle w:val="a4"/>
        <w:shd w:val="clear" w:color="auto" w:fill="FFFFFF"/>
        <w:spacing w:after="0"/>
        <w:ind w:left="360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РЫСЬ, МЕДВЕДЬ, БАРСУК, ЁЖ, ВОЛК, КОСУЛЯ, ЛИСА, ЗАЯЦ, БЕЛКА, КАБАН.</w:t>
      </w:r>
    </w:p>
    <w:p w:rsidR="00E63D0C" w:rsidRDefault="00E63D0C" w:rsidP="00E729E5">
      <w:pPr>
        <w:pStyle w:val="a4"/>
        <w:shd w:val="clear" w:color="auto" w:fill="FFFFFF"/>
        <w:spacing w:after="0"/>
        <w:ind w:left="360"/>
        <w:jc w:val="both"/>
        <w:rPr>
          <w:sz w:val="28"/>
          <w:szCs w:val="28"/>
          <w:shd w:val="clear" w:color="auto" w:fill="FFFFFF"/>
        </w:rPr>
      </w:pPr>
    </w:p>
    <w:p w:rsidR="00E63D0C" w:rsidRDefault="00E63D0C" w:rsidP="00E729E5">
      <w:pPr>
        <w:pStyle w:val="a4"/>
        <w:shd w:val="clear" w:color="auto" w:fill="FFFFFF"/>
        <w:spacing w:after="0"/>
        <w:ind w:left="360"/>
        <w:jc w:val="both"/>
        <w:rPr>
          <w:sz w:val="28"/>
          <w:szCs w:val="28"/>
          <w:shd w:val="clear" w:color="auto" w:fill="FFFFFF"/>
        </w:rPr>
      </w:pPr>
    </w:p>
    <w:p w:rsidR="00E63D0C" w:rsidRDefault="00E63D0C" w:rsidP="00E729E5">
      <w:pPr>
        <w:pStyle w:val="a4"/>
        <w:shd w:val="clear" w:color="auto" w:fill="FFFFFF"/>
        <w:spacing w:after="0"/>
        <w:ind w:left="360"/>
        <w:jc w:val="both"/>
        <w:rPr>
          <w:sz w:val="28"/>
          <w:szCs w:val="28"/>
          <w:shd w:val="clear" w:color="auto" w:fill="FFFFFF"/>
        </w:rPr>
      </w:pPr>
    </w:p>
    <w:p w:rsidR="00E63D0C" w:rsidRDefault="00E63D0C" w:rsidP="00E729E5">
      <w:pPr>
        <w:pStyle w:val="a4"/>
        <w:shd w:val="clear" w:color="auto" w:fill="FFFFFF"/>
        <w:spacing w:after="0"/>
        <w:ind w:left="360"/>
        <w:jc w:val="both"/>
        <w:rPr>
          <w:sz w:val="28"/>
          <w:szCs w:val="28"/>
          <w:shd w:val="clear" w:color="auto" w:fill="FFFFFF"/>
        </w:rPr>
      </w:pPr>
    </w:p>
    <w:p w:rsidR="00E63D0C" w:rsidRDefault="00E63D0C" w:rsidP="00E729E5">
      <w:pPr>
        <w:pStyle w:val="a4"/>
        <w:shd w:val="clear" w:color="auto" w:fill="FFFFFF"/>
        <w:spacing w:after="0"/>
        <w:ind w:left="360"/>
        <w:jc w:val="both"/>
        <w:rPr>
          <w:sz w:val="28"/>
          <w:szCs w:val="28"/>
          <w:shd w:val="clear" w:color="auto" w:fill="FFFFFF"/>
        </w:rPr>
      </w:pPr>
    </w:p>
    <w:tbl>
      <w:tblPr>
        <w:tblStyle w:val="a8"/>
        <w:tblW w:w="0" w:type="auto"/>
        <w:tblInd w:w="360" w:type="dxa"/>
        <w:tblLook w:val="04A0" w:firstRow="1" w:lastRow="0" w:firstColumn="1" w:lastColumn="0" w:noHBand="0" w:noVBand="1"/>
      </w:tblPr>
      <w:tblGrid>
        <w:gridCol w:w="918"/>
        <w:gridCol w:w="923"/>
        <w:gridCol w:w="923"/>
        <w:gridCol w:w="923"/>
        <w:gridCol w:w="918"/>
        <w:gridCol w:w="924"/>
        <w:gridCol w:w="919"/>
        <w:gridCol w:w="921"/>
        <w:gridCol w:w="919"/>
        <w:gridCol w:w="923"/>
      </w:tblGrid>
      <w:tr w:rsidR="00E729E5" w:rsidTr="00D1067B">
        <w:tc>
          <w:tcPr>
            <w:tcW w:w="918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А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Г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Ш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Ц</w:t>
            </w:r>
          </w:p>
        </w:tc>
        <w:tc>
          <w:tcPr>
            <w:tcW w:w="918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Ч</w:t>
            </w:r>
          </w:p>
        </w:tc>
        <w:tc>
          <w:tcPr>
            <w:tcW w:w="924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Х</w:t>
            </w:r>
          </w:p>
        </w:tc>
        <w:tc>
          <w:tcPr>
            <w:tcW w:w="919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Ф</w:t>
            </w:r>
          </w:p>
        </w:tc>
        <w:tc>
          <w:tcPr>
            <w:tcW w:w="921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Т</w:t>
            </w:r>
          </w:p>
        </w:tc>
        <w:tc>
          <w:tcPr>
            <w:tcW w:w="919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А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Н</w:t>
            </w:r>
          </w:p>
        </w:tc>
      </w:tr>
      <w:tr w:rsidR="00E729E5" w:rsidRPr="001412DD" w:rsidTr="00D1067B">
        <w:tc>
          <w:tcPr>
            <w:tcW w:w="918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Р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Ы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С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Ь</w:t>
            </w:r>
          </w:p>
        </w:tc>
        <w:tc>
          <w:tcPr>
            <w:tcW w:w="918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Д</w:t>
            </w:r>
          </w:p>
        </w:tc>
        <w:tc>
          <w:tcPr>
            <w:tcW w:w="924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Е</w:t>
            </w:r>
          </w:p>
        </w:tc>
        <w:tc>
          <w:tcPr>
            <w:tcW w:w="919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В</w:t>
            </w:r>
          </w:p>
        </w:tc>
        <w:tc>
          <w:tcPr>
            <w:tcW w:w="921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Д</w:t>
            </w:r>
          </w:p>
        </w:tc>
        <w:tc>
          <w:tcPr>
            <w:tcW w:w="919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Е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М</w:t>
            </w:r>
          </w:p>
        </w:tc>
      </w:tr>
      <w:tr w:rsidR="00E729E5" w:rsidRPr="000776A0" w:rsidTr="00D1067B">
        <w:tc>
          <w:tcPr>
            <w:tcW w:w="918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Б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Б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Ъ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Я</w:t>
            </w:r>
          </w:p>
        </w:tc>
        <w:tc>
          <w:tcPr>
            <w:tcW w:w="918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К</w:t>
            </w:r>
          </w:p>
        </w:tc>
        <w:tc>
          <w:tcPr>
            <w:tcW w:w="924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А</w:t>
            </w:r>
          </w:p>
        </w:tc>
        <w:tc>
          <w:tcPr>
            <w:tcW w:w="919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Б</w:t>
            </w:r>
          </w:p>
        </w:tc>
        <w:tc>
          <w:tcPr>
            <w:tcW w:w="921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А</w:t>
            </w:r>
          </w:p>
        </w:tc>
        <w:tc>
          <w:tcPr>
            <w:tcW w:w="919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Н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К</w:t>
            </w:r>
          </w:p>
        </w:tc>
      </w:tr>
      <w:tr w:rsidR="00E729E5" w:rsidRPr="000776A0" w:rsidTr="00D1067B">
        <w:tc>
          <w:tcPr>
            <w:tcW w:w="918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А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А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В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Ш</w:t>
            </w:r>
          </w:p>
        </w:tc>
        <w:tc>
          <w:tcPr>
            <w:tcW w:w="918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Л</w:t>
            </w:r>
          </w:p>
        </w:tc>
        <w:tc>
          <w:tcPr>
            <w:tcW w:w="924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Ю</w:t>
            </w:r>
          </w:p>
        </w:tc>
        <w:tc>
          <w:tcPr>
            <w:tcW w:w="919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К</w:t>
            </w:r>
          </w:p>
        </w:tc>
        <w:tc>
          <w:tcPr>
            <w:tcW w:w="921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М</w:t>
            </w:r>
          </w:p>
        </w:tc>
        <w:tc>
          <w:tcPr>
            <w:tcW w:w="919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О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О</w:t>
            </w:r>
          </w:p>
        </w:tc>
      </w:tr>
      <w:tr w:rsidR="00E729E5" w:rsidRPr="000776A0" w:rsidTr="00D1067B">
        <w:tc>
          <w:tcPr>
            <w:tcW w:w="918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Р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Р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О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Щ</w:t>
            </w:r>
          </w:p>
        </w:tc>
        <w:tc>
          <w:tcPr>
            <w:tcW w:w="918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З</w:t>
            </w:r>
          </w:p>
        </w:tc>
        <w:tc>
          <w:tcPr>
            <w:tcW w:w="924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У</w:t>
            </w:r>
          </w:p>
        </w:tc>
        <w:tc>
          <w:tcPr>
            <w:tcW w:w="919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Л</w:t>
            </w:r>
          </w:p>
        </w:tc>
        <w:tc>
          <w:tcPr>
            <w:tcW w:w="921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Л</w:t>
            </w:r>
          </w:p>
        </w:tc>
        <w:tc>
          <w:tcPr>
            <w:tcW w:w="919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Т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С</w:t>
            </w:r>
          </w:p>
        </w:tc>
      </w:tr>
      <w:tr w:rsidR="00E729E5" w:rsidRPr="000776A0" w:rsidTr="00D1067B">
        <w:tc>
          <w:tcPr>
            <w:tcW w:w="918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С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Е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Л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И</w:t>
            </w:r>
          </w:p>
        </w:tc>
        <w:tc>
          <w:tcPr>
            <w:tcW w:w="918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С</w:t>
            </w:r>
          </w:p>
        </w:tc>
        <w:tc>
          <w:tcPr>
            <w:tcW w:w="924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А</w:t>
            </w:r>
          </w:p>
        </w:tc>
        <w:tc>
          <w:tcPr>
            <w:tcW w:w="919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С</w:t>
            </w:r>
          </w:p>
        </w:tc>
        <w:tc>
          <w:tcPr>
            <w:tcW w:w="921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К</w:t>
            </w:r>
          </w:p>
        </w:tc>
        <w:tc>
          <w:tcPr>
            <w:tcW w:w="919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Е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У</w:t>
            </w:r>
          </w:p>
        </w:tc>
      </w:tr>
      <w:tr w:rsidR="00E729E5" w:rsidRPr="000776A0" w:rsidTr="00D1067B">
        <w:tc>
          <w:tcPr>
            <w:tcW w:w="918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У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У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К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О</w:t>
            </w:r>
          </w:p>
        </w:tc>
        <w:tc>
          <w:tcPr>
            <w:tcW w:w="918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С</w:t>
            </w:r>
          </w:p>
        </w:tc>
        <w:tc>
          <w:tcPr>
            <w:tcW w:w="924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Б</w:t>
            </w:r>
          </w:p>
        </w:tc>
        <w:tc>
          <w:tcPr>
            <w:tcW w:w="919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Я</w:t>
            </w:r>
          </w:p>
        </w:tc>
        <w:tc>
          <w:tcPr>
            <w:tcW w:w="921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О</w:t>
            </w:r>
          </w:p>
        </w:tc>
        <w:tc>
          <w:tcPr>
            <w:tcW w:w="919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Е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Л</w:t>
            </w:r>
          </w:p>
        </w:tc>
      </w:tr>
      <w:tr w:rsidR="00E729E5" w:rsidRPr="000776A0" w:rsidTr="00D1067B">
        <w:tc>
          <w:tcPr>
            <w:tcW w:w="918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К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Ё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С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Е</w:t>
            </w:r>
          </w:p>
        </w:tc>
        <w:tc>
          <w:tcPr>
            <w:tcW w:w="918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У</w:t>
            </w:r>
          </w:p>
        </w:tc>
        <w:tc>
          <w:tcPr>
            <w:tcW w:w="924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Г</w:t>
            </w:r>
          </w:p>
        </w:tc>
        <w:tc>
          <w:tcPr>
            <w:tcW w:w="919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Д</w:t>
            </w:r>
          </w:p>
        </w:tc>
        <w:tc>
          <w:tcPr>
            <w:tcW w:w="921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Ц</w:t>
            </w:r>
          </w:p>
        </w:tc>
        <w:tc>
          <w:tcPr>
            <w:tcW w:w="919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К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Я</w:t>
            </w:r>
          </w:p>
        </w:tc>
      </w:tr>
      <w:tr w:rsidR="00E729E5" w:rsidRPr="001412DD" w:rsidTr="00D1067B">
        <w:tc>
          <w:tcPr>
            <w:tcW w:w="918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Т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Ж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Ж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А</w:t>
            </w:r>
          </w:p>
        </w:tc>
        <w:tc>
          <w:tcPr>
            <w:tcW w:w="918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Л</w:t>
            </w:r>
          </w:p>
        </w:tc>
        <w:tc>
          <w:tcPr>
            <w:tcW w:w="924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А</w:t>
            </w:r>
          </w:p>
        </w:tc>
        <w:tc>
          <w:tcPr>
            <w:tcW w:w="919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К</w:t>
            </w:r>
          </w:p>
        </w:tc>
        <w:tc>
          <w:tcPr>
            <w:tcW w:w="921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Л</w:t>
            </w:r>
          </w:p>
        </w:tc>
        <w:tc>
          <w:tcPr>
            <w:tcW w:w="919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Е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Б</w:t>
            </w:r>
          </w:p>
        </w:tc>
      </w:tr>
      <w:tr w:rsidR="00E729E5" w:rsidRPr="000776A0" w:rsidTr="00D1067B">
        <w:tc>
          <w:tcPr>
            <w:tcW w:w="918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Р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К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У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С</w:t>
            </w:r>
          </w:p>
        </w:tc>
        <w:tc>
          <w:tcPr>
            <w:tcW w:w="918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Я</w:t>
            </w:r>
          </w:p>
        </w:tc>
        <w:tc>
          <w:tcPr>
            <w:tcW w:w="924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А</w:t>
            </w:r>
          </w:p>
        </w:tc>
        <w:tc>
          <w:tcPr>
            <w:tcW w:w="919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Б</w:t>
            </w:r>
          </w:p>
        </w:tc>
        <w:tc>
          <w:tcPr>
            <w:tcW w:w="921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О</w:t>
            </w:r>
          </w:p>
        </w:tc>
        <w:tc>
          <w:tcPr>
            <w:tcW w:w="919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Б</w:t>
            </w:r>
          </w:p>
        </w:tc>
        <w:tc>
          <w:tcPr>
            <w:tcW w:w="923" w:type="dxa"/>
          </w:tcPr>
          <w:p w:rsidR="00E729E5" w:rsidRPr="000776A0" w:rsidRDefault="00E729E5" w:rsidP="00D1067B">
            <w:pPr>
              <w:pStyle w:val="a4"/>
              <w:spacing w:after="0"/>
              <w:jc w:val="both"/>
              <w:rPr>
                <w:sz w:val="28"/>
                <w:szCs w:val="28"/>
                <w:shd w:val="clear" w:color="auto" w:fill="FFFFFF"/>
              </w:rPr>
            </w:pPr>
            <w:r w:rsidRPr="000776A0">
              <w:rPr>
                <w:sz w:val="28"/>
                <w:szCs w:val="28"/>
                <w:shd w:val="clear" w:color="auto" w:fill="FFFFFF"/>
              </w:rPr>
              <w:t>Р</w:t>
            </w:r>
          </w:p>
        </w:tc>
      </w:tr>
    </w:tbl>
    <w:p w:rsidR="00E729E5" w:rsidRDefault="00E729E5" w:rsidP="004E3A57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E729E5" w:rsidRDefault="00E729E5" w:rsidP="004E3A57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E729E5" w:rsidRDefault="00E729E5" w:rsidP="004E3A57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E63D0C" w:rsidRDefault="00E63D0C" w:rsidP="004E3A57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E63D0C" w:rsidRDefault="00E63D0C" w:rsidP="004E3A57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E63D0C" w:rsidRDefault="00E63D0C" w:rsidP="004E3A57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E63D0C" w:rsidRDefault="00E63D0C" w:rsidP="004E3A57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E63D0C" w:rsidRDefault="00E63D0C" w:rsidP="004E3A57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E63D0C" w:rsidRDefault="00E63D0C" w:rsidP="004E3A57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E63D0C" w:rsidRDefault="00E63D0C" w:rsidP="004E3A57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E63D0C" w:rsidRDefault="00E63D0C" w:rsidP="004E3A57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E63D0C" w:rsidRDefault="00E63D0C" w:rsidP="004E3A57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E63D0C" w:rsidRDefault="00E63D0C" w:rsidP="004E3A57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E63D0C" w:rsidRDefault="00E63D0C" w:rsidP="004E3A57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E63D0C" w:rsidRDefault="00E63D0C" w:rsidP="004E3A57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E63D0C" w:rsidRDefault="00E63D0C" w:rsidP="004E3A57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E63D0C" w:rsidRDefault="00E63D0C" w:rsidP="004E3A57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E63D0C" w:rsidRDefault="00E63D0C" w:rsidP="004E3A57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E63D0C" w:rsidRDefault="00E63D0C" w:rsidP="004E3A57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E63D0C" w:rsidRDefault="00E63D0C" w:rsidP="004E3A57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B33D6F" w:rsidRPr="00B33D6F" w:rsidRDefault="00B33D6F" w:rsidP="00AA558E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B33D6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t>«ЭтноСтойбище «Увăс Мир хот»</w:t>
      </w:r>
    </w:p>
    <w:p w:rsidR="00A924CB" w:rsidRPr="004E3A57" w:rsidRDefault="00A924CB" w:rsidP="00B33D6F">
      <w:pPr>
        <w:spacing w:after="0" w:line="240" w:lineRule="auto"/>
        <w:ind w:firstLine="720"/>
        <w:contextualSpacing/>
        <w:jc w:val="both"/>
        <w:rPr>
          <w:i/>
        </w:rPr>
      </w:pPr>
      <w:r w:rsidRPr="004E3A57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На территории д. Кыштырла  находится Этнографический центр коренных малочисленных народов Севера Тюменской области «ЭтноСтойбище «Ув</w:t>
      </w:r>
      <w:r w:rsidR="005334F5" w:rsidRPr="004E3A57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ăс Мир хот» (Дом Северных людей</w:t>
      </w:r>
      <w:r w:rsidRPr="004E3A57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).</w:t>
      </w:r>
      <w:r w:rsidRPr="004E3A57">
        <w:rPr>
          <w:i/>
        </w:rPr>
        <w:t xml:space="preserve"> </w:t>
      </w:r>
    </w:p>
    <w:p w:rsidR="00A924CB" w:rsidRPr="004E3A57" w:rsidRDefault="00A924CB" w:rsidP="00B33D6F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 w:rsidRPr="004E3A57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По настоящему Стойбищу народов Севера проводится интерактивная экскурсия, в рамках которой состоится знакомство с бытом северных народов, их материальной и духовной культурой.</w:t>
      </w:r>
    </w:p>
    <w:p w:rsidR="00A924CB" w:rsidRPr="004E3A57" w:rsidRDefault="00A924CB" w:rsidP="00B33D6F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 w:rsidRPr="004E3A57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Здесь под открытым небом разместились хантыйская изба, ненецкий чум, охотничий лабаз, оленьи нарты и другие атрибуты традиционного уклада жизни аборигенов</w:t>
      </w:r>
      <w:r w:rsidR="005334F5" w:rsidRPr="004E3A57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.</w:t>
      </w:r>
    </w:p>
    <w:p w:rsidR="00A924CB" w:rsidRPr="004E3A57" w:rsidRDefault="00A924CB" w:rsidP="00B33D6F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 w:rsidRPr="004E3A57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Для гостей: и детей, и взрослых организованны весёлые подвижные игры: перетягивание палки и набрасывание колец на рога оленя.</w:t>
      </w:r>
    </w:p>
    <w:p w:rsidR="00A924CB" w:rsidRPr="004E3A57" w:rsidRDefault="00A924CB" w:rsidP="00B33D6F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 w:rsidRPr="004E3A57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Туристы смогут попробовать себя в творчестве, приняв участие в мастер-классе по декоративно-прикладному творчеству народов севера. Посетители</w:t>
      </w:r>
      <w:r w:rsidR="005334F5" w:rsidRPr="004E3A57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 xml:space="preserve"> сами выби</w:t>
      </w:r>
      <w:r w:rsidRPr="004E3A57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рают тематику мастер-класса: бисероплетение, шитье и северные орнаменты, работа с берестой и изготовление северного оберега.</w:t>
      </w:r>
    </w:p>
    <w:p w:rsidR="004E3A57" w:rsidRPr="004E3A57" w:rsidRDefault="00A924CB" w:rsidP="00B33D6F">
      <w:pPr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 w:rsidRPr="004E3A57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Традиционными мероприятиями, проводимыми в этностойбище, являются Дни культуры коренных малочисленных народов Севера в Тюменской области и Вороний день (Вурна Хатл).</w:t>
      </w:r>
    </w:p>
    <w:p w:rsidR="00A924CB" w:rsidRPr="00C90C5F" w:rsidRDefault="004E3A57" w:rsidP="00E63D0C">
      <w:pPr>
        <w:spacing w:line="360" w:lineRule="auto"/>
        <w:ind w:left="709"/>
        <w:contextualSpacing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80EB91A" wp14:editId="67E012DA">
            <wp:extent cx="3817620" cy="2545218"/>
            <wp:effectExtent l="0" t="0" r="0" b="76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aae48ad97a8139fdc574b460ea3d6f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1843" cy="2548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924CB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A403181" wp14:editId="2BB7E274">
            <wp:extent cx="3817620" cy="2543992"/>
            <wp:effectExtent l="0" t="0" r="0" b="889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_aprelya_2019_god1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5600" cy="254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3D0C" w:rsidRDefault="004E3A57" w:rsidP="0071696C">
      <w:pPr>
        <w:pStyle w:val="a4"/>
        <w:shd w:val="clear" w:color="auto" w:fill="FFFFFF"/>
        <w:spacing w:after="0"/>
        <w:ind w:left="360"/>
        <w:jc w:val="both"/>
        <w:rPr>
          <w:noProof/>
          <w:sz w:val="28"/>
          <w:szCs w:val="28"/>
          <w:shd w:val="clear" w:color="auto" w:fill="FFFFFF"/>
        </w:rPr>
      </w:pPr>
      <w:r>
        <w:rPr>
          <w:noProof/>
        </w:rPr>
        <w:lastRenderedPageBreak/>
        <mc:AlternateContent>
          <mc:Choice Requires="wps">
            <w:drawing>
              <wp:inline distT="0" distB="0" distL="0" distR="0" wp14:anchorId="487745A5" wp14:editId="22B7AC0D">
                <wp:extent cx="304800" cy="304800"/>
                <wp:effectExtent l="0" t="0" r="0" b="0"/>
                <wp:docPr id="19" name="Прямоугольник 19" descr="https://s13.stc.yc.kpcdn.net/share/i/12/11226288/wr-960.web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4CA3676" id="Прямоугольник 19" o:spid="_x0000_s1026" alt="https://s13.stc.yc.kpcdn.net/share/i/12/11226288/wr-960.webp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7B5031C8" wp14:editId="4E92B54D">
            <wp:extent cx="3371669" cy="2247900"/>
            <wp:effectExtent l="0" t="0" r="63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d599e59c7b8b244d406c1827a1b21ea_tinymce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0049" cy="224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  <w:shd w:val="clear" w:color="auto" w:fill="FFFFFF"/>
        </w:rPr>
        <w:t xml:space="preserve">  </w:t>
      </w:r>
    </w:p>
    <w:p w:rsidR="004832EC" w:rsidRDefault="004E3A57" w:rsidP="0071696C">
      <w:pPr>
        <w:pStyle w:val="a4"/>
        <w:shd w:val="clear" w:color="auto" w:fill="FFFFFF"/>
        <w:spacing w:after="0"/>
        <w:ind w:left="360"/>
        <w:jc w:val="both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drawing>
          <wp:inline distT="0" distB="0" distL="0" distR="0" wp14:anchorId="6D421752" wp14:editId="1B85A884">
            <wp:extent cx="3733800" cy="2100187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2l2pk7pxajka27kzhszss1nmczium03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9310" cy="2097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3D6F" w:rsidRPr="00B33D6F" w:rsidRDefault="00B33D6F" w:rsidP="00E66C4C">
      <w:pPr>
        <w:spacing w:line="360" w:lineRule="auto"/>
        <w:ind w:firstLine="720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B33D6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Конноспортивный клуб «Олимпия»,</w:t>
      </w:r>
    </w:p>
    <w:p w:rsidR="00E66C4C" w:rsidRPr="00E66C4C" w:rsidRDefault="00E66C4C" w:rsidP="00B33D6F">
      <w:pPr>
        <w:spacing w:after="0" w:line="240" w:lineRule="auto"/>
        <w:ind w:firstLine="720"/>
        <w:contextualSpacing/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 w:rsidRPr="00E66C4C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П. Боровский представляет собой отличное место для активного отдыха детей и взрослых. На его территории расположены экопарк «Боровое» конноспортивный клуб «Олимпия», Тюменская детская железная дорога, областной санаторный оздоровительно-образовательный центр «Витязь».</w:t>
      </w:r>
    </w:p>
    <w:p w:rsidR="00B33D6F" w:rsidRPr="00B33D6F" w:rsidRDefault="00B33D6F" w:rsidP="00B33D6F">
      <w:pPr>
        <w:spacing w:after="0" w:line="240" w:lineRule="auto"/>
        <w:ind w:firstLine="720"/>
        <w:contextualSpacing/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 w:rsidRPr="00B33D6F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Конноспортивный клуб «Олимпия», созданный в 1982 году по инициативе директора Боровской птицефабрики Александра Андреевича Созонова.</w:t>
      </w:r>
    </w:p>
    <w:p w:rsidR="00B33D6F" w:rsidRPr="00B33D6F" w:rsidRDefault="00B33D6F" w:rsidP="00B33D6F">
      <w:pPr>
        <w:spacing w:after="0" w:line="240" w:lineRule="auto"/>
        <w:contextualSpacing/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 w:rsidRPr="00B33D6F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На сегодняшний день в конноспортивном клубе «Олимпия» содержатся 60 голов лошадей различных пород – тракененские, ганноверские, буденовские, английские чистокровные, фризские, арабские, орловские и русские рысаки, а так же шетлендские пони.</w:t>
      </w:r>
    </w:p>
    <w:p w:rsidR="00B33D6F" w:rsidRPr="00B33D6F" w:rsidRDefault="00B33D6F" w:rsidP="00B33D6F">
      <w:pPr>
        <w:spacing w:after="0" w:line="240" w:lineRule="auto"/>
        <w:ind w:firstLine="720"/>
        <w:contextualSpacing/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 w:rsidRPr="00B33D6F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Ежегодно в клубе под руководством опытных тренеров занимается от 60 до 70 детей. Даже у самых юных всадников, которым всего по 6 лет, есть возможность заниматься конным спортом благодаря созданному первому в области пони – клубу.</w:t>
      </w:r>
    </w:p>
    <w:p w:rsidR="00CC66C5" w:rsidRDefault="00B33D6F" w:rsidP="00B33D6F">
      <w:pPr>
        <w:pStyle w:val="a4"/>
        <w:shd w:val="clear" w:color="auto" w:fill="FFFFFF"/>
        <w:spacing w:after="0" w:afterAutospacing="0"/>
        <w:rPr>
          <w:i/>
          <w:noProof/>
          <w:sz w:val="28"/>
          <w:szCs w:val="28"/>
        </w:rPr>
      </w:pPr>
      <w:r w:rsidRPr="00B33D6F">
        <w:rPr>
          <w:i/>
          <w:noProof/>
          <w:sz w:val="28"/>
          <w:szCs w:val="28"/>
        </w:rPr>
        <w:t xml:space="preserve">За годы работы клуба спортсмены КСК «Олимпия» многократно становились победителями и призёрами соревнований различного уровня. На сегодняшний день дружный коллектив конноспортивного клуба работает сразу в нескольких направлениях: профессиональный конный спорт; детский конный спорт; любительский конный спорт; лечебная верховая езда (иппотерапия); услуги проката лошадей и пони; индивидуальные тренировки; услуги содержания частных лошадей; продажа лошадей и пони; специализированный тренинг лошадей и пони. </w:t>
      </w:r>
    </w:p>
    <w:p w:rsidR="00AA558E" w:rsidRDefault="00AA558E" w:rsidP="00B33D6F">
      <w:pPr>
        <w:pStyle w:val="a4"/>
        <w:shd w:val="clear" w:color="auto" w:fill="FFFFFF"/>
        <w:spacing w:after="0" w:afterAutospacing="0"/>
        <w:rPr>
          <w:b/>
          <w:i/>
          <w:noProof/>
          <w:sz w:val="28"/>
          <w:szCs w:val="28"/>
          <w:shd w:val="clear" w:color="auto" w:fill="FFFFFF"/>
        </w:rPr>
      </w:pPr>
      <w:r>
        <w:rPr>
          <w:b/>
          <w:i/>
          <w:noProof/>
          <w:sz w:val="28"/>
          <w:szCs w:val="28"/>
          <w:shd w:val="clear" w:color="auto" w:fill="FFFFFF"/>
        </w:rPr>
        <w:lastRenderedPageBreak/>
        <w:drawing>
          <wp:inline distT="0" distB="0" distL="0" distR="0" wp14:anchorId="1ACF236C" wp14:editId="178E9FB5">
            <wp:extent cx="2745960" cy="190500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lpDTdbCtM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5113" cy="1904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i/>
          <w:noProof/>
          <w:sz w:val="28"/>
          <w:szCs w:val="28"/>
          <w:shd w:val="clear" w:color="auto" w:fill="FFFFFF"/>
        </w:rPr>
        <w:t xml:space="preserve">                </w:t>
      </w:r>
      <w:r w:rsidR="000E7CD9">
        <w:rPr>
          <w:b/>
          <w:i/>
          <w:noProof/>
          <w:sz w:val="28"/>
          <w:szCs w:val="28"/>
          <w:shd w:val="clear" w:color="auto" w:fill="FFFFFF"/>
        </w:rPr>
        <w:drawing>
          <wp:inline distT="0" distB="0" distL="0" distR="0" wp14:anchorId="719E9004" wp14:editId="6B07CEE7">
            <wp:extent cx="2850776" cy="1899704"/>
            <wp:effectExtent l="0" t="0" r="6985" b="571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7LJa0S_fvY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3401" cy="1908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E7CD9">
        <w:rPr>
          <w:b/>
          <w:i/>
          <w:sz w:val="28"/>
          <w:szCs w:val="28"/>
          <w:shd w:val="clear" w:color="auto" w:fill="FFFFFF"/>
        </w:rPr>
        <w:t xml:space="preserve">  </w:t>
      </w:r>
    </w:p>
    <w:p w:rsidR="00AA558E" w:rsidRDefault="000E7CD9" w:rsidP="00B33D6F">
      <w:pPr>
        <w:pStyle w:val="a4"/>
        <w:shd w:val="clear" w:color="auto" w:fill="FFFFFF"/>
        <w:spacing w:after="0" w:afterAutospacing="0"/>
        <w:rPr>
          <w:b/>
          <w:noProof/>
          <w:sz w:val="28"/>
          <w:szCs w:val="28"/>
          <w:shd w:val="clear" w:color="auto" w:fill="FFFFFF"/>
        </w:rPr>
      </w:pPr>
      <w:r>
        <w:rPr>
          <w:b/>
          <w:i/>
          <w:noProof/>
          <w:sz w:val="28"/>
          <w:szCs w:val="28"/>
          <w:shd w:val="clear" w:color="auto" w:fill="FFFFFF"/>
        </w:rPr>
        <w:drawing>
          <wp:inline distT="0" distB="0" distL="0" distR="0" wp14:anchorId="25997206" wp14:editId="0AB81EA2">
            <wp:extent cx="2617600" cy="3490043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Mjasxl2eIM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632434" cy="3509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i/>
          <w:sz w:val="28"/>
          <w:szCs w:val="28"/>
          <w:shd w:val="clear" w:color="auto" w:fill="FFFFFF"/>
        </w:rPr>
        <w:t xml:space="preserve"> </w:t>
      </w:r>
      <w:r w:rsidR="00AA558E">
        <w:rPr>
          <w:b/>
          <w:noProof/>
          <w:sz w:val="28"/>
          <w:szCs w:val="28"/>
          <w:shd w:val="clear" w:color="auto" w:fill="FFFFFF"/>
        </w:rPr>
        <w:t xml:space="preserve">      </w:t>
      </w:r>
      <w:r w:rsidR="00AA558E">
        <w:rPr>
          <w:b/>
          <w:noProof/>
          <w:sz w:val="28"/>
          <w:szCs w:val="28"/>
          <w:shd w:val="clear" w:color="auto" w:fill="FFFFFF"/>
        </w:rPr>
        <w:drawing>
          <wp:inline distT="0" distB="0" distL="0" distR="0" wp14:anchorId="7CD04FB4" wp14:editId="5E8EA745">
            <wp:extent cx="2707341" cy="3609689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eo-2Ww94q8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3243" cy="3630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CD9" w:rsidRPr="00B33D6F" w:rsidRDefault="000E7CD9" w:rsidP="00B33D6F">
      <w:pPr>
        <w:pStyle w:val="a4"/>
        <w:shd w:val="clear" w:color="auto" w:fill="FFFFFF"/>
        <w:spacing w:after="0" w:afterAutospacing="0"/>
        <w:rPr>
          <w:b/>
          <w:i/>
          <w:sz w:val="28"/>
          <w:szCs w:val="28"/>
          <w:shd w:val="clear" w:color="auto" w:fill="FFFFFF"/>
        </w:rPr>
      </w:pPr>
    </w:p>
    <w:p w:rsidR="000E7CD9" w:rsidRDefault="00AA558E" w:rsidP="000E7CD9">
      <w:pPr>
        <w:pStyle w:val="a4"/>
        <w:shd w:val="clear" w:color="auto" w:fill="FFFFFF"/>
        <w:spacing w:after="0"/>
        <w:jc w:val="both"/>
        <w:rPr>
          <w:b/>
          <w:sz w:val="28"/>
          <w:szCs w:val="28"/>
          <w:shd w:val="clear" w:color="auto" w:fill="FFFFFF"/>
        </w:rPr>
      </w:pPr>
      <w:r>
        <w:rPr>
          <w:b/>
          <w:noProof/>
          <w:sz w:val="28"/>
          <w:szCs w:val="28"/>
          <w:shd w:val="clear" w:color="auto" w:fill="FFFFFF"/>
        </w:rPr>
        <w:t xml:space="preserve">                                </w:t>
      </w:r>
      <w:r w:rsidR="000E7CD9">
        <w:rPr>
          <w:b/>
          <w:noProof/>
          <w:sz w:val="28"/>
          <w:szCs w:val="28"/>
          <w:shd w:val="clear" w:color="auto" w:fill="FFFFFF"/>
        </w:rPr>
        <w:drawing>
          <wp:inline distT="0" distB="0" distL="0" distR="0" wp14:anchorId="556956E0" wp14:editId="4536BFB1">
            <wp:extent cx="4025457" cy="266700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1q1CqCoaEo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5592" cy="2673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E7CD9">
        <w:rPr>
          <w:b/>
          <w:sz w:val="28"/>
          <w:szCs w:val="28"/>
          <w:shd w:val="clear" w:color="auto" w:fill="FFFFFF"/>
        </w:rPr>
        <w:t xml:space="preserve"> </w:t>
      </w:r>
    </w:p>
    <w:p w:rsidR="000E7CD9" w:rsidRDefault="000E7CD9" w:rsidP="001046DA">
      <w:pPr>
        <w:pStyle w:val="a4"/>
        <w:shd w:val="clear" w:color="auto" w:fill="FFFFFF"/>
        <w:spacing w:after="0"/>
        <w:ind w:left="360"/>
        <w:jc w:val="both"/>
        <w:rPr>
          <w:b/>
          <w:sz w:val="28"/>
          <w:szCs w:val="28"/>
          <w:shd w:val="clear" w:color="auto" w:fill="FFFFFF"/>
        </w:rPr>
      </w:pPr>
    </w:p>
    <w:p w:rsidR="00E63D0C" w:rsidRDefault="00E63D0C" w:rsidP="00AA558E">
      <w:pPr>
        <w:spacing w:line="360" w:lineRule="auto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E90E5B" w:rsidRPr="00E90E5B" w:rsidRDefault="00E90E5B" w:rsidP="00E90E5B">
      <w:pPr>
        <w:spacing w:line="360" w:lineRule="auto"/>
        <w:ind w:firstLine="720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E90E5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t>База отдыха «Сосновый бор»</w:t>
      </w:r>
    </w:p>
    <w:p w:rsidR="00E90E5B" w:rsidRPr="00E90E5B" w:rsidRDefault="00E90E5B" w:rsidP="00E90E5B">
      <w:pPr>
        <w:spacing w:line="360" w:lineRule="auto"/>
        <w:ind w:firstLine="720"/>
        <w:contextualSpacing/>
        <w:jc w:val="both"/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 w:rsidRPr="00E90E5B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На территории Винзилинского МО находится база отдыха сосновый бор, включающая в себя: «Тюменский зоопарк», «Минеральный источник», парк атракционов «Улыбка».</w:t>
      </w:r>
    </w:p>
    <w:p w:rsidR="00E90E5B" w:rsidRPr="00E90E5B" w:rsidRDefault="00E90E5B" w:rsidP="00E90E5B">
      <w:pPr>
        <w:spacing w:line="360" w:lineRule="auto"/>
        <w:ind w:firstLine="720"/>
        <w:contextualSpacing/>
        <w:jc w:val="both"/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 w:rsidRPr="00E90E5B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В экологически чистом сосновом бору расположился Тюменский зоопарк, открытие которого состоялось в 2013 году. В зоопарке насчитывается более 100 видов животных, причем среди них не только привычные для нас  волки, лисы и косули, но и экзотические кайманы, игрунки и мустанги.</w:t>
      </w:r>
      <w:r w:rsidRPr="00E90E5B">
        <w:rPr>
          <w:i/>
        </w:rPr>
        <w:t xml:space="preserve"> </w:t>
      </w:r>
      <w:r w:rsidRPr="00E90E5B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Там будет интересно как детям, так и взрослым.</w:t>
      </w:r>
      <w:r w:rsidRPr="00E90E5B">
        <w:rPr>
          <w:i/>
        </w:rPr>
        <w:t xml:space="preserve"> </w:t>
      </w:r>
      <w:r w:rsidRPr="00E90E5B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Посетители имеют возможность покормить животных специальным кормом.</w:t>
      </w:r>
    </w:p>
    <w:p w:rsidR="00E90E5B" w:rsidRDefault="00E90E5B" w:rsidP="00E90E5B">
      <w:pPr>
        <w:spacing w:line="360" w:lineRule="auto"/>
        <w:ind w:firstLine="720"/>
        <w:contextualSpacing/>
        <w:jc w:val="both"/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 w:rsidRPr="00E90E5B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Рядом с зоопарком находится парк «Улыбка», в котором для посетителей функционируют различные атракционы</w:t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.</w:t>
      </w:r>
    </w:p>
    <w:p w:rsidR="00E90E5B" w:rsidRPr="00E90E5B" w:rsidRDefault="00E90E5B" w:rsidP="00E90E5B">
      <w:pPr>
        <w:spacing w:line="360" w:lineRule="auto"/>
        <w:ind w:firstLine="720"/>
        <w:contextualSpacing/>
        <w:jc w:val="both"/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 w:rsidRPr="00E90E5B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Минеральный источник «Сосновый бор» – это умиротворяющее, чистейшее место на земле, идеально подходит для расслабления и оздоровительных процедур. Для размещения отдыхающих построены небольшие, уютные и комфортабельные коттеджи из деревянных срубов. Для водных процедур, сооружены два огромных бассейна с горячей термальной водой. Температура воды в бассейнах 40 градусов.</w:t>
      </w:r>
    </w:p>
    <w:p w:rsidR="00621B69" w:rsidRDefault="00E90E5B" w:rsidP="00E90E5B">
      <w:pPr>
        <w:spacing w:line="360" w:lineRule="auto"/>
        <w:ind w:firstLine="720"/>
        <w:contextualSpacing/>
        <w:jc w:val="both"/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 w:rsidRPr="00E90E5B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На купании в горячих источниках, сказка этого места не заканчивается. Жела</w:t>
      </w:r>
      <w:r w:rsidR="00AA558E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ю</w:t>
      </w:r>
      <w:r w:rsidRPr="00E90E5B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щие могут посетить, на выбор: финскую сауну, русскую или японскую баню</w:t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.</w:t>
      </w:r>
      <w:r w:rsidR="00AA558E" w:rsidRPr="00AA558E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 xml:space="preserve"> </w:t>
      </w:r>
      <w:r w:rsidR="00AA558E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 wp14:anchorId="65F3F594" wp14:editId="5B212F31">
            <wp:extent cx="3176689" cy="2116885"/>
            <wp:effectExtent l="0" t="0" r="508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-qPJFwmzJU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3769" cy="2121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A558E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 xml:space="preserve">                       </w:t>
      </w:r>
      <w:r w:rsidR="00AA558E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 wp14:anchorId="227591F8" wp14:editId="136D9836">
            <wp:extent cx="1903144" cy="2537460"/>
            <wp:effectExtent l="0" t="0" r="190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BdwwgYQF4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3833" cy="2538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A558E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 xml:space="preserve">                                      </w:t>
      </w:r>
    </w:p>
    <w:p w:rsidR="00AA558E" w:rsidRDefault="00621B69" w:rsidP="00AA558E">
      <w:pPr>
        <w:spacing w:line="360" w:lineRule="auto"/>
        <w:ind w:firstLine="720"/>
        <w:contextualSpacing/>
        <w:jc w:val="center"/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lastRenderedPageBreak/>
        <w:drawing>
          <wp:inline distT="0" distB="0" distL="0" distR="0" wp14:anchorId="4682ACD9" wp14:editId="1E2DE35D">
            <wp:extent cx="3628037" cy="236220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UotVH3vR6Y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7138" cy="2361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58E" w:rsidRDefault="00621B69" w:rsidP="00AA558E">
      <w:pPr>
        <w:spacing w:line="360" w:lineRule="auto"/>
        <w:ind w:firstLine="720"/>
        <w:contextualSpacing/>
        <w:jc w:val="center"/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 wp14:anchorId="61783B27" wp14:editId="5C82353C">
            <wp:extent cx="3627120" cy="2418597"/>
            <wp:effectExtent l="0" t="0" r="0" b="127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PHPPUPTDAQ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6732" cy="2418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E5B" w:rsidRPr="00E90E5B" w:rsidRDefault="00621B69" w:rsidP="00AA558E">
      <w:pPr>
        <w:spacing w:line="360" w:lineRule="auto"/>
        <w:ind w:firstLine="720"/>
        <w:contextualSpacing/>
        <w:jc w:val="center"/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 wp14:anchorId="0A41387C" wp14:editId="03209FED">
            <wp:extent cx="3543300" cy="265738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3hqk-PDDsk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8868" cy="2661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6745" w:rsidRDefault="004C6745">
      <w:pPr>
        <w:pStyle w:val="a4"/>
        <w:shd w:val="clear" w:color="auto" w:fill="FFFFFF"/>
        <w:spacing w:after="0"/>
        <w:ind w:left="360"/>
        <w:jc w:val="both"/>
        <w:rPr>
          <w:sz w:val="28"/>
          <w:szCs w:val="28"/>
          <w:shd w:val="clear" w:color="auto" w:fill="FFFFFF"/>
        </w:rPr>
      </w:pPr>
    </w:p>
    <w:p w:rsidR="00C525FD" w:rsidRDefault="00C525FD">
      <w:pPr>
        <w:pStyle w:val="a4"/>
        <w:shd w:val="clear" w:color="auto" w:fill="FFFFFF"/>
        <w:spacing w:after="0"/>
        <w:ind w:left="360"/>
        <w:jc w:val="both"/>
        <w:rPr>
          <w:sz w:val="28"/>
          <w:szCs w:val="28"/>
          <w:shd w:val="clear" w:color="auto" w:fill="FFFFFF"/>
        </w:rPr>
      </w:pPr>
    </w:p>
    <w:p w:rsidR="00C525FD" w:rsidRDefault="00C525FD">
      <w:pPr>
        <w:pStyle w:val="a4"/>
        <w:shd w:val="clear" w:color="auto" w:fill="FFFFFF"/>
        <w:spacing w:after="0"/>
        <w:ind w:left="360"/>
        <w:jc w:val="both"/>
        <w:rPr>
          <w:sz w:val="28"/>
          <w:szCs w:val="28"/>
          <w:shd w:val="clear" w:color="auto" w:fill="FFFFFF"/>
        </w:rPr>
      </w:pPr>
    </w:p>
    <w:p w:rsidR="00C525FD" w:rsidRDefault="00C525FD">
      <w:pPr>
        <w:pStyle w:val="a4"/>
        <w:shd w:val="clear" w:color="auto" w:fill="FFFFFF"/>
        <w:spacing w:after="0"/>
        <w:ind w:left="360"/>
        <w:jc w:val="both"/>
        <w:rPr>
          <w:sz w:val="28"/>
          <w:szCs w:val="28"/>
          <w:shd w:val="clear" w:color="auto" w:fill="FFFFFF"/>
        </w:rPr>
      </w:pPr>
    </w:p>
    <w:p w:rsidR="00C525FD" w:rsidRPr="00AA558E" w:rsidRDefault="00C525FD" w:rsidP="00AA558E">
      <w:bookmarkStart w:id="0" w:name="_GoBack"/>
      <w:bookmarkEnd w:id="0"/>
    </w:p>
    <w:sectPr w:rsidR="00C525FD" w:rsidRPr="00AA558E" w:rsidSect="00E729E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A250D14"/>
    <w:multiLevelType w:val="hybridMultilevel"/>
    <w:tmpl w:val="EBCA5C9A"/>
    <w:lvl w:ilvl="0" w:tplc="0C52ED6C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45190"/>
    <w:rsid w:val="000569D4"/>
    <w:rsid w:val="000776A0"/>
    <w:rsid w:val="000A02C9"/>
    <w:rsid w:val="000E7CD9"/>
    <w:rsid w:val="00103BC4"/>
    <w:rsid w:val="001046DA"/>
    <w:rsid w:val="0013749A"/>
    <w:rsid w:val="001412DD"/>
    <w:rsid w:val="0014147E"/>
    <w:rsid w:val="00182F6C"/>
    <w:rsid w:val="002509A8"/>
    <w:rsid w:val="0025334D"/>
    <w:rsid w:val="00262B36"/>
    <w:rsid w:val="002C29E5"/>
    <w:rsid w:val="003514D2"/>
    <w:rsid w:val="00363C60"/>
    <w:rsid w:val="00480FFA"/>
    <w:rsid w:val="004832EC"/>
    <w:rsid w:val="004C6745"/>
    <w:rsid w:val="004E3A57"/>
    <w:rsid w:val="005334F5"/>
    <w:rsid w:val="00621B69"/>
    <w:rsid w:val="00677D5F"/>
    <w:rsid w:val="0071696C"/>
    <w:rsid w:val="007655C2"/>
    <w:rsid w:val="007805C7"/>
    <w:rsid w:val="00795659"/>
    <w:rsid w:val="0080785E"/>
    <w:rsid w:val="00846A63"/>
    <w:rsid w:val="0089402A"/>
    <w:rsid w:val="008C4BFB"/>
    <w:rsid w:val="008D4C10"/>
    <w:rsid w:val="00A67C49"/>
    <w:rsid w:val="00A924CB"/>
    <w:rsid w:val="00AA558E"/>
    <w:rsid w:val="00B33D6F"/>
    <w:rsid w:val="00B52D5F"/>
    <w:rsid w:val="00BA5ABB"/>
    <w:rsid w:val="00C13A88"/>
    <w:rsid w:val="00C27A28"/>
    <w:rsid w:val="00C525FD"/>
    <w:rsid w:val="00C545EB"/>
    <w:rsid w:val="00C66C53"/>
    <w:rsid w:val="00C7369C"/>
    <w:rsid w:val="00CA429A"/>
    <w:rsid w:val="00CC66C5"/>
    <w:rsid w:val="00D01609"/>
    <w:rsid w:val="00D2771A"/>
    <w:rsid w:val="00D36059"/>
    <w:rsid w:val="00E13D46"/>
    <w:rsid w:val="00E63D0C"/>
    <w:rsid w:val="00E66C4C"/>
    <w:rsid w:val="00E729E5"/>
    <w:rsid w:val="00E90E5B"/>
    <w:rsid w:val="00F00560"/>
    <w:rsid w:val="00F05851"/>
    <w:rsid w:val="00F315CC"/>
    <w:rsid w:val="00F451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8A15AE"/>
  <w15:docId w15:val="{6593580C-6D5F-43A0-B730-A4E79C1606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77D5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677D5F"/>
    <w:pPr>
      <w:spacing w:after="0" w:line="240" w:lineRule="auto"/>
    </w:pPr>
  </w:style>
  <w:style w:type="paragraph" w:styleId="a4">
    <w:name w:val="Normal (Web)"/>
    <w:basedOn w:val="a"/>
    <w:uiPriority w:val="99"/>
    <w:unhideWhenUsed/>
    <w:rsid w:val="007655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7655C2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CA42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A429A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CA42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Hyperlink"/>
    <w:basedOn w:val="a0"/>
    <w:uiPriority w:val="99"/>
    <w:unhideWhenUsed/>
    <w:rsid w:val="00A924CB"/>
    <w:rPr>
      <w:color w:val="0000FF" w:themeColor="hyperlink"/>
      <w:u w:val="single"/>
    </w:rPr>
  </w:style>
  <w:style w:type="character" w:styleId="aa">
    <w:name w:val="FollowedHyperlink"/>
    <w:basedOn w:val="a0"/>
    <w:uiPriority w:val="99"/>
    <w:semiHidden/>
    <w:unhideWhenUsed/>
    <w:rsid w:val="00A924C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3631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96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33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93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01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1.jp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microsoft.com/office/2007/relationships/hdphoto" Target="media/hdphoto1.wdp"/><Relationship Id="rId12" Type="http://schemas.openxmlformats.org/officeDocument/2006/relationships/image" Target="media/image6.jpeg"/><Relationship Id="rId17" Type="http://schemas.microsoft.com/office/2007/relationships/hdphoto" Target="media/hdphoto2.wdp"/><Relationship Id="rId25" Type="http://schemas.openxmlformats.org/officeDocument/2006/relationships/image" Target="media/image18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24" Type="http://schemas.openxmlformats.org/officeDocument/2006/relationships/image" Target="media/image17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8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 Unicode MS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rial Unicode MS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5D253C-333E-4AC7-A19C-4C47BFE2B6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691</TotalTime>
  <Pages>11</Pages>
  <Words>1415</Words>
  <Characters>8067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cp:lastPrinted>2023-04-24T17:32:00Z</cp:lastPrinted>
  <dcterms:created xsi:type="dcterms:W3CDTF">2023-04-23T05:58:00Z</dcterms:created>
  <dcterms:modified xsi:type="dcterms:W3CDTF">2024-01-30T08:32:00Z</dcterms:modified>
</cp:coreProperties>
</file>